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i w:val="1"/>
          <w:iCs w:val="1"/>
          <w:sz w:val="30"/>
          <w:szCs w:val="30"/>
        </w:rPr>
      </w:pPr>
      <w:r>
        <w:rPr>
          <w:b w:val="1"/>
          <w:bCs w:val="1"/>
          <w:i w:val="1"/>
          <w:iCs w:val="1"/>
          <w:sz w:val="30"/>
          <w:szCs w:val="30"/>
          <w:rtl w:val="0"/>
          <w:lang w:val="en-US"/>
        </w:rPr>
        <w:t>Equine Cushing</w:t>
      </w:r>
      <w:r>
        <w:rPr>
          <w:b w:val="1"/>
          <w:bCs w:val="1"/>
          <w:i w:val="1"/>
          <w:iCs w:val="1"/>
          <w:sz w:val="30"/>
          <w:szCs w:val="30"/>
          <w:rtl w:val="0"/>
          <w:lang w:val="en-US"/>
        </w:rPr>
        <w:t>’</w:t>
      </w:r>
      <w:r>
        <w:rPr>
          <w:b w:val="1"/>
          <w:bCs w:val="1"/>
          <w:i w:val="1"/>
          <w:iCs w:val="1"/>
          <w:sz w:val="30"/>
          <w:szCs w:val="30"/>
          <w:rtl w:val="0"/>
          <w:lang w:val="en-US"/>
        </w:rPr>
        <w:t xml:space="preserve">s and </w:t>
      </w:r>
    </w:p>
    <w:p>
      <w:pPr>
        <w:pStyle w:val="Body A"/>
        <w:jc w:val="center"/>
        <w:rPr>
          <w:b w:val="1"/>
          <w:bCs w:val="1"/>
          <w:i w:val="1"/>
          <w:iCs w:val="1"/>
          <w:sz w:val="30"/>
          <w:szCs w:val="30"/>
        </w:rPr>
      </w:pPr>
      <w:r>
        <w:rPr>
          <w:b w:val="1"/>
          <w:bCs w:val="1"/>
          <w:i w:val="1"/>
          <w:iCs w:val="1"/>
          <w:sz w:val="30"/>
          <w:szCs w:val="30"/>
          <w:rtl w:val="0"/>
          <w:lang w:val="en-US"/>
        </w:rPr>
        <w:t>Insulin Resistance Group Inc.</w:t>
      </w:r>
    </w:p>
    <w:p>
      <w:pPr>
        <w:pStyle w:val="Body A"/>
        <w:jc w:val="center"/>
        <w:rPr>
          <w:b w:val="1"/>
          <w:bCs w:val="1"/>
          <w:i w:val="1"/>
          <w:iCs w:val="1"/>
          <w:sz w:val="30"/>
          <w:szCs w:val="30"/>
        </w:rPr>
      </w:pPr>
      <w:r>
        <w:rPr>
          <w:b w:val="1"/>
          <w:bCs w:val="1"/>
          <w:i w:val="1"/>
          <w:iCs w:val="1"/>
          <w:sz w:val="30"/>
          <w:szCs w:val="30"/>
          <w:rtl w:val="0"/>
          <w:lang w:val="en-US"/>
        </w:rPr>
        <w:t>LECTURE SCHEDULE</w:t>
      </w:r>
    </w:p>
    <w:p>
      <w:pPr>
        <w:pStyle w:val="Body A"/>
        <w:jc w:val="center"/>
        <w:rPr>
          <w:b w:val="1"/>
          <w:bCs w:val="1"/>
          <w:i w:val="1"/>
          <w:iCs w:val="1"/>
          <w:sz w:val="30"/>
          <w:szCs w:val="30"/>
        </w:rPr>
      </w:pPr>
      <w:r>
        <w:rPr>
          <w:b w:val="1"/>
          <w:bCs w:val="1"/>
          <w:i w:val="1"/>
          <w:iCs w:val="1"/>
          <w:sz w:val="30"/>
          <w:szCs w:val="30"/>
          <w:rtl w:val="0"/>
          <w:lang w:val="en-US"/>
        </w:rPr>
        <w:t xml:space="preserve">NO Laminitis! Conference </w:t>
      </w:r>
    </w:p>
    <w:p>
      <w:pPr>
        <w:pStyle w:val="Body A"/>
        <w:jc w:val="center"/>
        <w:rPr>
          <w:b w:val="1"/>
          <w:bCs w:val="1"/>
          <w:i w:val="1"/>
          <w:iCs w:val="1"/>
          <w:sz w:val="30"/>
          <w:szCs w:val="30"/>
        </w:rPr>
      </w:pPr>
      <w:r>
        <w:rPr>
          <w:b w:val="1"/>
          <w:bCs w:val="1"/>
          <w:i w:val="1"/>
          <w:iCs w:val="1"/>
          <w:sz w:val="30"/>
          <w:szCs w:val="30"/>
          <w:rtl w:val="0"/>
          <w:lang w:val="en-US"/>
        </w:rPr>
        <w:t>ECIR Remote Conference Room</w:t>
      </w:r>
    </w:p>
    <w:p>
      <w:pPr>
        <w:pStyle w:val="Body A"/>
        <w:jc w:val="center"/>
        <w:rPr>
          <w:b w:val="1"/>
          <w:bCs w:val="1"/>
          <w:i w:val="1"/>
          <w:iCs w:val="1"/>
          <w:sz w:val="30"/>
          <w:szCs w:val="30"/>
        </w:rPr>
      </w:pPr>
      <w:r>
        <w:rPr>
          <w:b w:val="1"/>
          <w:bCs w:val="1"/>
          <w:i w:val="1"/>
          <w:iCs w:val="1"/>
          <w:sz w:val="30"/>
          <w:szCs w:val="30"/>
          <w:rtl w:val="0"/>
          <w:lang w:val="en-US"/>
        </w:rPr>
        <w:t xml:space="preserve">October 31 - November 2, 2025 </w:t>
      </w:r>
    </w:p>
    <w:p>
      <w:pPr>
        <w:pStyle w:val="Body A"/>
        <w:jc w:val="center"/>
        <w:rPr>
          <w:b w:val="1"/>
          <w:bCs w:val="1"/>
          <w:i w:val="1"/>
          <w:iCs w:val="1"/>
          <w:outline w:val="0"/>
          <w:color w:val="578625"/>
          <w:spacing w:val="2"/>
          <w:sz w:val="30"/>
          <w:szCs w:val="30"/>
          <w:u w:color="941100"/>
          <w14:textFill>
            <w14:solidFill>
              <w14:srgbClr w14:val="578625"/>
            </w14:solidFill>
          </w14:textFill>
        </w:rPr>
      </w:pPr>
      <w:r>
        <w:rPr>
          <w:b w:val="1"/>
          <w:bCs w:val="1"/>
          <w:i w:val="1"/>
          <w:iCs w:val="1"/>
          <w:outline w:val="0"/>
          <w:color w:val="578625"/>
          <w:sz w:val="30"/>
          <w:szCs w:val="30"/>
          <w:u w:color="941100"/>
          <w:rtl w:val="0"/>
          <w:lang w:val="en-US"/>
          <w14:textFill>
            <w14:solidFill>
              <w14:srgbClr w14:val="578625"/>
            </w14:solidFill>
          </w14:textFill>
        </w:rPr>
        <w:t>ALL HOURS</w:t>
      </w:r>
      <w:r>
        <w:rPr>
          <w:b w:val="1"/>
          <w:bCs w:val="1"/>
          <w:i w:val="1"/>
          <w:iCs w:val="1"/>
          <w:outline w:val="0"/>
          <w:color w:val="578625"/>
          <w:spacing w:val="18"/>
          <w:sz w:val="30"/>
          <w:szCs w:val="30"/>
          <w:u w:color="941100"/>
          <w:rtl w:val="0"/>
          <w:lang w:val="en-US"/>
          <w14:textFill>
            <w14:solidFill>
              <w14:srgbClr w14:val="578625"/>
            </w14:solidFill>
          </w14:textFill>
        </w:rPr>
        <w:t xml:space="preserve"> </w:t>
      </w:r>
      <w:r>
        <w:rPr>
          <w:b w:val="1"/>
          <w:bCs w:val="1"/>
          <w:i w:val="1"/>
          <w:iCs w:val="1"/>
          <w:outline w:val="0"/>
          <w:color w:val="578625"/>
          <w:sz w:val="30"/>
          <w:szCs w:val="30"/>
          <w:u w:color="941100"/>
          <w:rtl w:val="0"/>
          <w:lang w:val="en-US"/>
          <w14:textFill>
            <w14:solidFill>
              <w14:srgbClr w14:val="578625"/>
            </w14:solidFill>
          </w14:textFill>
        </w:rPr>
        <w:t>are</w:t>
      </w:r>
      <w:r>
        <w:rPr>
          <w:b w:val="1"/>
          <w:bCs w:val="1"/>
          <w:i w:val="1"/>
          <w:iCs w:val="1"/>
          <w:outline w:val="0"/>
          <w:color w:val="578625"/>
          <w:spacing w:val="18"/>
          <w:sz w:val="30"/>
          <w:szCs w:val="30"/>
          <w:u w:color="941100"/>
          <w:rtl w:val="0"/>
          <w:lang w:val="en-US"/>
          <w14:textFill>
            <w14:solidFill>
              <w14:srgbClr w14:val="578625"/>
            </w14:solidFill>
          </w14:textFill>
        </w:rPr>
        <w:t xml:space="preserve"> </w:t>
      </w:r>
      <w:r>
        <w:rPr>
          <w:b w:val="1"/>
          <w:bCs w:val="1"/>
          <w:i w:val="1"/>
          <w:iCs w:val="1"/>
          <w:outline w:val="0"/>
          <w:color w:val="578625"/>
          <w:sz w:val="30"/>
          <w:szCs w:val="30"/>
          <w:u w:color="941100"/>
          <w:rtl w:val="0"/>
          <w:lang w:val="en-US"/>
          <w14:textFill>
            <w14:solidFill>
              <w14:srgbClr w14:val="578625"/>
            </w14:solidFill>
          </w14:textFill>
        </w:rPr>
        <w:t>approved</w:t>
      </w:r>
      <w:r>
        <w:rPr>
          <w:b w:val="1"/>
          <w:bCs w:val="1"/>
          <w:i w:val="1"/>
          <w:iCs w:val="1"/>
          <w:outline w:val="0"/>
          <w:color w:val="578625"/>
          <w:spacing w:val="16"/>
          <w:sz w:val="30"/>
          <w:szCs w:val="30"/>
          <w:u w:color="941100"/>
          <w:rtl w:val="0"/>
          <w:lang w:val="en-US"/>
          <w14:textFill>
            <w14:solidFill>
              <w14:srgbClr w14:val="578625"/>
            </w14:solidFill>
          </w14:textFill>
        </w:rPr>
        <w:t xml:space="preserve"> </w:t>
      </w:r>
      <w:r>
        <w:rPr>
          <w:b w:val="1"/>
          <w:bCs w:val="1"/>
          <w:i w:val="1"/>
          <w:iCs w:val="1"/>
          <w:outline w:val="0"/>
          <w:color w:val="578625"/>
          <w:sz w:val="30"/>
          <w:szCs w:val="30"/>
          <w:u w:color="941100"/>
          <w:rtl w:val="0"/>
          <w:lang w:val="en-US"/>
          <w14:textFill>
            <w14:solidFill>
              <w14:srgbClr w14:val="578625"/>
            </w14:solidFill>
          </w14:textFill>
        </w:rPr>
        <w:t>by</w:t>
      </w:r>
      <w:r>
        <w:rPr>
          <w:b w:val="1"/>
          <w:bCs w:val="1"/>
          <w:i w:val="1"/>
          <w:iCs w:val="1"/>
          <w:outline w:val="0"/>
          <w:color w:val="578625"/>
          <w:spacing w:val="2"/>
          <w:sz w:val="30"/>
          <w:szCs w:val="30"/>
          <w:u w:color="941100"/>
          <w:rtl w:val="0"/>
          <w:lang w:val="en-US"/>
          <w14:textFill>
            <w14:solidFill>
              <w14:srgbClr w14:val="578625"/>
            </w14:solidFill>
          </w14:textFill>
        </w:rPr>
        <w:t xml:space="preserve"> </w:t>
      </w:r>
    </w:p>
    <w:p>
      <w:pPr>
        <w:pStyle w:val="Body A"/>
        <w:jc w:val="center"/>
        <w:rPr>
          <w:b w:val="1"/>
          <w:bCs w:val="1"/>
          <w:i w:val="1"/>
          <w:iCs w:val="1"/>
          <w:outline w:val="0"/>
          <w:color w:val="578625"/>
          <w:spacing w:val="21"/>
          <w:sz w:val="30"/>
          <w:szCs w:val="30"/>
          <w:u w:color="941100"/>
          <w14:textFill>
            <w14:solidFill>
              <w14:srgbClr w14:val="578625"/>
            </w14:solidFill>
          </w14:textFill>
        </w:rPr>
      </w:pPr>
      <w:r>
        <w:rPr>
          <w:b w:val="1"/>
          <w:bCs w:val="1"/>
          <w:i w:val="1"/>
          <w:iCs w:val="1"/>
          <w:outline w:val="0"/>
          <w:color w:val="578625"/>
          <w:spacing w:val="-2"/>
          <w:sz w:val="30"/>
          <w:szCs w:val="30"/>
          <w:u w:color="941100"/>
          <w:rtl w:val="0"/>
          <w:lang w:val="en-US"/>
          <w14:textFill>
            <w14:solidFill>
              <w14:srgbClr w14:val="578625"/>
            </w14:solidFill>
          </w14:textFill>
        </w:rPr>
        <w:t>AAVSB/RACE</w:t>
      </w:r>
      <w:r>
        <w:rPr>
          <w:b w:val="1"/>
          <w:bCs w:val="1"/>
          <w:i w:val="1"/>
          <w:iCs w:val="1"/>
          <w:outline w:val="0"/>
          <w:color w:val="578625"/>
          <w:spacing w:val="21"/>
          <w:sz w:val="30"/>
          <w:szCs w:val="30"/>
          <w:u w:color="941100"/>
          <w:rtl w:val="0"/>
          <w:lang w:val="en-US"/>
          <w14:textFill>
            <w14:solidFill>
              <w14:srgbClr w14:val="578625"/>
            </w14:solidFill>
          </w14:textFill>
        </w:rPr>
        <w:t xml:space="preserve"> </w:t>
      </w:r>
    </w:p>
    <w:p>
      <w:pPr>
        <w:pStyle w:val="Body A"/>
        <w:jc w:val="center"/>
        <w:rPr>
          <w:rFonts w:ascii="Times New Roman" w:cs="Times New Roman" w:hAnsi="Times New Roman" w:eastAsia="Times New Roman"/>
          <w:b w:val="1"/>
          <w:bCs w:val="1"/>
          <w:outline w:val="0"/>
          <w:color w:val="578625"/>
          <w:sz w:val="30"/>
          <w:szCs w:val="30"/>
          <w:u w:color="578625"/>
          <w14:textFill>
            <w14:solidFill>
              <w14:srgbClr w14:val="578625"/>
            </w14:solidFill>
          </w14:textFill>
        </w:rPr>
      </w:pPr>
      <w:r>
        <w:rPr>
          <w:b w:val="1"/>
          <w:bCs w:val="1"/>
          <w:i w:val="1"/>
          <w:iCs w:val="1"/>
          <w:outline w:val="0"/>
          <w:color w:val="578625"/>
          <w:sz w:val="30"/>
          <w:szCs w:val="30"/>
          <w:u w:color="941100"/>
          <w:rtl w:val="0"/>
          <w:lang w:val="en-US"/>
          <w14:textFill>
            <w14:solidFill>
              <w14:srgbClr w14:val="578625"/>
            </w14:solidFill>
          </w14:textFill>
        </w:rPr>
        <w:t>for</w:t>
      </w:r>
      <w:r>
        <w:rPr>
          <w:b w:val="1"/>
          <w:bCs w:val="1"/>
          <w:i w:val="1"/>
          <w:iCs w:val="1"/>
          <w:outline w:val="0"/>
          <w:color w:val="578625"/>
          <w:spacing w:val="18"/>
          <w:sz w:val="30"/>
          <w:szCs w:val="30"/>
          <w:u w:color="941100"/>
          <w:rtl w:val="0"/>
          <w:lang w:val="en-US"/>
          <w14:textFill>
            <w14:solidFill>
              <w14:srgbClr w14:val="578625"/>
            </w14:solidFill>
          </w14:textFill>
        </w:rPr>
        <w:t xml:space="preserve"> </w:t>
      </w:r>
      <w:r>
        <w:rPr>
          <w:b w:val="1"/>
          <w:bCs w:val="1"/>
          <w:i w:val="1"/>
          <w:iCs w:val="1"/>
          <w:outline w:val="0"/>
          <w:color w:val="578625"/>
          <w:sz w:val="30"/>
          <w:szCs w:val="30"/>
          <w:u w:color="941100"/>
          <w:rtl w:val="0"/>
          <w:lang w:val="en-US"/>
          <w14:textFill>
            <w14:solidFill>
              <w14:srgbClr w14:val="578625"/>
            </w14:solidFill>
          </w14:textFill>
        </w:rPr>
        <w:t>a</w:t>
      </w:r>
      <w:r>
        <w:rPr>
          <w:b w:val="1"/>
          <w:bCs w:val="1"/>
          <w:i w:val="1"/>
          <w:iCs w:val="1"/>
          <w:outline w:val="0"/>
          <w:color w:val="578625"/>
          <w:spacing w:val="18"/>
          <w:sz w:val="30"/>
          <w:szCs w:val="30"/>
          <w:u w:color="941100"/>
          <w:rtl w:val="0"/>
          <w:lang w:val="en-US"/>
          <w14:textFill>
            <w14:solidFill>
              <w14:srgbClr w14:val="578625"/>
            </w14:solidFill>
          </w14:textFill>
        </w:rPr>
        <w:t xml:space="preserve"> </w:t>
      </w:r>
      <w:r>
        <w:rPr>
          <w:b w:val="1"/>
          <w:bCs w:val="1"/>
          <w:i w:val="1"/>
          <w:iCs w:val="1"/>
          <w:outline w:val="0"/>
          <w:color w:val="578625"/>
          <w:sz w:val="30"/>
          <w:szCs w:val="30"/>
          <w:u w:color="941100"/>
          <w:rtl w:val="0"/>
          <w:lang w:val="en-US"/>
          <w14:textFill>
            <w14:solidFill>
              <w14:srgbClr w14:val="578625"/>
            </w14:solidFill>
          </w14:textFill>
        </w:rPr>
        <w:t>total</w:t>
      </w:r>
      <w:r>
        <w:rPr>
          <w:b w:val="1"/>
          <w:bCs w:val="1"/>
          <w:i w:val="1"/>
          <w:iCs w:val="1"/>
          <w:outline w:val="0"/>
          <w:color w:val="578625"/>
          <w:spacing w:val="21"/>
          <w:sz w:val="30"/>
          <w:szCs w:val="30"/>
          <w:u w:color="941100"/>
          <w:rtl w:val="0"/>
          <w:lang w:val="en-US"/>
          <w14:textFill>
            <w14:solidFill>
              <w14:srgbClr w14:val="578625"/>
            </w14:solidFill>
          </w14:textFill>
        </w:rPr>
        <w:t xml:space="preserve"> </w:t>
      </w:r>
      <w:r>
        <w:rPr>
          <w:b w:val="1"/>
          <w:bCs w:val="1"/>
          <w:i w:val="1"/>
          <w:iCs w:val="1"/>
          <w:outline w:val="0"/>
          <w:color w:val="578625"/>
          <w:sz w:val="30"/>
          <w:szCs w:val="30"/>
          <w:u w:color="941100"/>
          <w:rtl w:val="0"/>
          <w:lang w:val="en-US"/>
          <w14:textFill>
            <w14:solidFill>
              <w14:srgbClr w14:val="578625"/>
            </w14:solidFill>
          </w14:textFill>
        </w:rPr>
        <w:t>of</w:t>
      </w:r>
      <w:r>
        <w:rPr>
          <w:b w:val="1"/>
          <w:bCs w:val="1"/>
          <w:i w:val="1"/>
          <w:iCs w:val="1"/>
          <w:outline w:val="0"/>
          <w:color w:val="578625"/>
          <w:spacing w:val="18"/>
          <w:sz w:val="30"/>
          <w:szCs w:val="30"/>
          <w:u w:color="941100"/>
          <w:rtl w:val="0"/>
          <w:lang w:val="en-US"/>
          <w14:textFill>
            <w14:solidFill>
              <w14:srgbClr w14:val="578625"/>
            </w14:solidFill>
          </w14:textFill>
        </w:rPr>
        <w:t xml:space="preserve"> 21 </w:t>
      </w:r>
      <w:r>
        <w:rPr>
          <w:b w:val="1"/>
          <w:bCs w:val="1"/>
          <w:i w:val="1"/>
          <w:iCs w:val="1"/>
          <w:outline w:val="0"/>
          <w:color w:val="578625"/>
          <w:sz w:val="30"/>
          <w:szCs w:val="30"/>
          <w:u w:color="941100"/>
          <w:rtl w:val="0"/>
          <w:lang w:val="en-US"/>
          <w14:textFill>
            <w14:solidFill>
              <w14:srgbClr w14:val="578625"/>
            </w14:solidFill>
          </w14:textFill>
        </w:rPr>
        <w:t>veterinary</w:t>
      </w:r>
      <w:r>
        <w:rPr>
          <w:b w:val="1"/>
          <w:bCs w:val="1"/>
          <w:i w:val="1"/>
          <w:iCs w:val="1"/>
          <w:outline w:val="0"/>
          <w:color w:val="578625"/>
          <w:spacing w:val="18"/>
          <w:sz w:val="30"/>
          <w:szCs w:val="30"/>
          <w:u w:color="941100"/>
          <w:rtl w:val="0"/>
          <w:lang w:val="en-US"/>
          <w14:textFill>
            <w14:solidFill>
              <w14:srgbClr w14:val="578625"/>
            </w14:solidFill>
          </w14:textFill>
        </w:rPr>
        <w:t xml:space="preserve"> </w:t>
      </w:r>
      <w:r>
        <w:rPr>
          <w:b w:val="1"/>
          <w:bCs w:val="1"/>
          <w:i w:val="1"/>
          <w:iCs w:val="1"/>
          <w:outline w:val="0"/>
          <w:color w:val="578625"/>
          <w:sz w:val="30"/>
          <w:szCs w:val="30"/>
          <w:u w:color="941100"/>
          <w:rtl w:val="0"/>
          <w:lang w:val="en-US"/>
          <w14:textFill>
            <w14:solidFill>
              <w14:srgbClr w14:val="578625"/>
            </w14:solidFill>
          </w14:textFill>
        </w:rPr>
        <w:t>professional</w:t>
      </w:r>
      <w:r>
        <w:rPr>
          <w:b w:val="1"/>
          <w:bCs w:val="1"/>
          <w:i w:val="1"/>
          <w:iCs w:val="1"/>
          <w:outline w:val="0"/>
          <w:color w:val="578625"/>
          <w:spacing w:val="18"/>
          <w:sz w:val="30"/>
          <w:szCs w:val="30"/>
          <w:u w:color="941100"/>
          <w:rtl w:val="0"/>
          <w:lang w:val="en-US"/>
          <w14:textFill>
            <w14:solidFill>
              <w14:srgbClr w14:val="578625"/>
            </w14:solidFill>
          </w14:textFill>
        </w:rPr>
        <w:t xml:space="preserve"> </w:t>
      </w:r>
      <w:r>
        <w:rPr>
          <w:b w:val="1"/>
          <w:bCs w:val="1"/>
          <w:i w:val="1"/>
          <w:iCs w:val="1"/>
          <w:outline w:val="0"/>
          <w:color w:val="578625"/>
          <w:sz w:val="30"/>
          <w:szCs w:val="30"/>
          <w:u w:color="941100"/>
          <w:rtl w:val="0"/>
          <w:lang w:val="en-US"/>
          <w14:textFill>
            <w14:solidFill>
              <w14:srgbClr w14:val="578625"/>
            </w14:solidFill>
          </w14:textFill>
        </w:rPr>
        <w:t>CE credits</w:t>
      </w:r>
      <w:r>
        <w:rPr>
          <w:rFonts w:ascii="Times New Roman" w:hAnsi="Times New Roman"/>
          <w:b w:val="1"/>
          <w:bCs w:val="1"/>
          <w:outline w:val="0"/>
          <w:color w:val="578625"/>
          <w:sz w:val="30"/>
          <w:szCs w:val="30"/>
          <w:u w:color="578625"/>
          <w:rtl w:val="0"/>
          <w:lang w:val="en-US"/>
          <w14:textFill>
            <w14:solidFill>
              <w14:srgbClr w14:val="578625"/>
            </w14:solidFill>
          </w14:textFill>
        </w:rPr>
        <w:t>**</w:t>
      </w:r>
    </w:p>
    <w:p>
      <w:pPr>
        <w:pStyle w:val="Default"/>
      </w:pPr>
    </w:p>
    <w:p>
      <w:pPr>
        <w:pStyle w:val="Default"/>
      </w:pPr>
    </w:p>
    <w:p>
      <w:pPr>
        <w:pStyle w:val="Default"/>
      </w:pPr>
    </w:p>
    <w:p>
      <w:pPr>
        <w:pStyle w:val="Default"/>
        <w:rPr>
          <w:b w:val="1"/>
          <w:bCs w:val="1"/>
          <w:i w:val="1"/>
          <w:iCs w:val="1"/>
          <w:sz w:val="26"/>
          <w:szCs w:val="26"/>
          <w:u w:val="single"/>
        </w:rPr>
      </w:pPr>
      <w:r>
        <w:rPr>
          <w:rFonts w:cs="Arial Unicode MS" w:eastAsia="Arial Unicode MS"/>
          <w:b w:val="1"/>
          <w:bCs w:val="1"/>
          <w:i w:val="1"/>
          <w:iCs w:val="1"/>
          <w:sz w:val="26"/>
          <w:szCs w:val="26"/>
          <w:u w:val="single"/>
          <w:rtl w:val="0"/>
          <w:lang w:val="en-US"/>
        </w:rPr>
        <w:t>Thursday, October 30, 2025</w:t>
      </w:r>
    </w:p>
    <w:p>
      <w:pPr>
        <w:pStyle w:val="Default"/>
      </w:pPr>
    </w:p>
    <w:p>
      <w:pPr>
        <w:pStyle w:val="Default"/>
        <w:spacing w:line="336" w:lineRule="auto"/>
        <w:rPr>
          <w:i w:val="1"/>
          <w:iCs w:val="1"/>
          <w:sz w:val="26"/>
          <w:szCs w:val="26"/>
        </w:rPr>
      </w:pPr>
      <w:r>
        <w:rPr>
          <w:rtl w:val="0"/>
          <w:lang w:val="en-US"/>
        </w:rPr>
        <w:t xml:space="preserve">5:30pm - 6:30pm </w:t>
        <w:tab/>
      </w:r>
      <w:r>
        <w:rPr>
          <w:b w:val="1"/>
          <w:bCs w:val="1"/>
          <w:i w:val="1"/>
          <w:iCs w:val="1"/>
          <w:outline w:val="0"/>
          <w:color w:val="941100"/>
          <w:sz w:val="26"/>
          <w:szCs w:val="26"/>
          <w:u w:color="ad1915"/>
          <w:rtl w:val="0"/>
          <w:lang w:val="en-US"/>
          <w14:textFill>
            <w14:solidFill>
              <w14:srgbClr w14:val="941100"/>
            </w14:solidFill>
          </w14:textFill>
        </w:rPr>
        <w:t xml:space="preserve">Orientation ~ </w:t>
      </w:r>
      <w:r>
        <w:rPr>
          <w:rFonts w:ascii="Times New Roman" w:hAnsi="Times New Roman"/>
          <w:i w:val="1"/>
          <w:iCs w:val="1"/>
          <w:sz w:val="26"/>
          <w:szCs w:val="26"/>
          <w:rtl w:val="0"/>
          <w:lang w:val="en-US"/>
        </w:rPr>
        <w:t xml:space="preserve">Meet your ECIR Group hosts, ,who will walk you through how this remote conference will unfold, and help you have the best conference possible. </w:t>
      </w:r>
    </w:p>
    <w:p>
      <w:pPr>
        <w:pStyle w:val="Default"/>
        <w:tabs>
          <w:tab w:val="left" w:pos="220"/>
          <w:tab w:val="left" w:pos="720"/>
        </w:tabs>
        <w:spacing w:line="336" w:lineRule="auto"/>
        <w:ind w:left="720" w:hanging="720"/>
      </w:pPr>
      <w:r>
        <w:tab/>
      </w:r>
    </w:p>
    <w:p>
      <w:pPr>
        <w:pStyle w:val="Default"/>
        <w:rPr>
          <w:b w:val="1"/>
          <w:bCs w:val="1"/>
          <w:i w:val="1"/>
          <w:iCs w:val="1"/>
          <w:sz w:val="26"/>
          <w:szCs w:val="26"/>
          <w:u w:val="single"/>
        </w:rPr>
      </w:pPr>
      <w:r>
        <w:rPr>
          <w:rFonts w:cs="Arial Unicode MS" w:eastAsia="Arial Unicode MS"/>
          <w:b w:val="1"/>
          <w:bCs w:val="1"/>
          <w:i w:val="1"/>
          <w:iCs w:val="1"/>
          <w:sz w:val="26"/>
          <w:szCs w:val="26"/>
          <w:u w:val="single"/>
          <w:rtl w:val="0"/>
          <w:lang w:val="en-US"/>
        </w:rPr>
        <w:t>Friday, October 31, 2025</w:t>
      </w:r>
    </w:p>
    <w:p>
      <w:pPr>
        <w:pStyle w:val="Default"/>
        <w:rPr>
          <w:b w:val="1"/>
          <w:bCs w:val="1"/>
          <w:i w:val="1"/>
          <w:iCs w:val="1"/>
        </w:rPr>
      </w:pPr>
    </w:p>
    <w:p>
      <w:pPr>
        <w:pStyle w:val="Default"/>
        <w:tabs>
          <w:tab w:val="left" w:pos="220"/>
          <w:tab w:val="left" w:pos="720"/>
        </w:tabs>
        <w:spacing w:line="336" w:lineRule="auto"/>
        <w:ind w:left="720" w:hanging="720"/>
        <w:rPr>
          <w:b w:val="1"/>
          <w:bCs w:val="1"/>
          <w:i w:val="1"/>
          <w:iCs w:val="1"/>
          <w:outline w:val="0"/>
          <w:color w:val="941100"/>
          <w:sz w:val="26"/>
          <w:szCs w:val="26"/>
          <w:u w:color="ad1915"/>
          <w14:textFill>
            <w14:solidFill>
              <w14:srgbClr w14:val="941100"/>
            </w14:solidFill>
          </w14:textFill>
        </w:rPr>
      </w:pPr>
      <w:r>
        <w:rPr>
          <w:rtl w:val="0"/>
          <w:lang w:val="en-US"/>
        </w:rPr>
        <w:t>7:30am</w:t>
      </w:r>
      <w:r>
        <w:rPr>
          <w:outline w:val="0"/>
          <w:color w:val="ff2600"/>
          <w:u w:color="ff2600"/>
          <w:rtl w:val="0"/>
          <w:lang w:val="en-US"/>
          <w14:textFill>
            <w14:solidFill>
              <w14:srgbClr w14:val="FF2600"/>
            </w14:solidFill>
          </w14:textFill>
        </w:rPr>
        <w:t xml:space="preserve"> </w:t>
      </w:r>
      <w:r>
        <w:tab/>
        <w:tab/>
      </w:r>
      <w:r>
        <w:rPr>
          <w:b w:val="1"/>
          <w:bCs w:val="1"/>
          <w:i w:val="1"/>
          <w:iCs w:val="1"/>
          <w:outline w:val="0"/>
          <w:color w:val="941100"/>
          <w:sz w:val="26"/>
          <w:szCs w:val="26"/>
          <w:u w:color="ad1915"/>
          <w:rtl w:val="0"/>
          <w:lang w:val="en-US"/>
          <w14:textFill>
            <w14:solidFill>
              <w14:srgbClr w14:val="941100"/>
            </w14:solidFill>
          </w14:textFill>
        </w:rPr>
        <w:t>Sign in</w:t>
      </w:r>
    </w:p>
    <w:p>
      <w:pPr>
        <w:pStyle w:val="Default"/>
        <w:tabs>
          <w:tab w:val="left" w:pos="220"/>
          <w:tab w:val="left" w:pos="720"/>
        </w:tabs>
        <w:spacing w:line="336" w:lineRule="auto"/>
        <w:ind w:left="720" w:hanging="720"/>
        <w:rPr>
          <w:b w:val="1"/>
          <w:bCs w:val="1"/>
          <w:i w:val="1"/>
          <w:iCs w:val="1"/>
          <w:outline w:val="0"/>
          <w:color w:val="941100"/>
          <w:sz w:val="26"/>
          <w:szCs w:val="26"/>
          <w:u w:color="ad1915"/>
          <w14:textFill>
            <w14:solidFill>
              <w14:srgbClr w14:val="941100"/>
            </w14:solidFill>
          </w14:textFill>
        </w:rPr>
      </w:pPr>
    </w:p>
    <w:p>
      <w:pPr>
        <w:pStyle w:val="Default"/>
        <w:tabs>
          <w:tab w:val="left" w:pos="220"/>
          <w:tab w:val="left" w:pos="720"/>
        </w:tabs>
        <w:spacing w:line="336" w:lineRule="auto"/>
        <w:ind w:left="720" w:hanging="720"/>
        <w:rPr>
          <w:rFonts w:ascii="Times New Roman" w:cs="Times New Roman" w:hAnsi="Times New Roman" w:eastAsia="Times New Roman"/>
          <w:b w:val="1"/>
          <w:bCs w:val="1"/>
          <w:spacing w:val="-3"/>
          <w:sz w:val="26"/>
          <w:szCs w:val="26"/>
        </w:rPr>
      </w:pPr>
      <w:r>
        <w:rPr>
          <w:rtl w:val="0"/>
          <w:lang w:val="en-US"/>
        </w:rPr>
        <w:t xml:space="preserve">8:00am - 8:15am  </w:t>
        <w:tab/>
      </w:r>
      <w:r>
        <w:rPr>
          <w:b w:val="1"/>
          <w:bCs w:val="1"/>
          <w:i w:val="1"/>
          <w:iCs w:val="1"/>
          <w:sz w:val="26"/>
          <w:szCs w:val="26"/>
          <w:rtl w:val="0"/>
          <w:lang w:val="en-US"/>
        </w:rPr>
        <w:t>Nancy Collins,</w:t>
      </w:r>
      <w:r>
        <w:rPr>
          <w:b w:val="1"/>
          <w:bCs w:val="1"/>
          <w:i w:val="1"/>
          <w:iCs w:val="1"/>
          <w:spacing w:val="6"/>
          <w:sz w:val="26"/>
          <w:szCs w:val="26"/>
          <w:rtl w:val="0"/>
          <w:lang w:val="en-US"/>
        </w:rPr>
        <w:t xml:space="preserve"> </w:t>
      </w:r>
      <w:r>
        <w:rPr>
          <w:b w:val="1"/>
          <w:bCs w:val="1"/>
          <w:i w:val="1"/>
          <w:iCs w:val="1"/>
          <w:sz w:val="26"/>
          <w:szCs w:val="26"/>
          <w:rtl w:val="0"/>
          <w:lang w:val="en-US"/>
        </w:rPr>
        <w:t>ECIR</w:t>
      </w:r>
      <w:r>
        <w:rPr>
          <w:b w:val="1"/>
          <w:bCs w:val="1"/>
          <w:i w:val="1"/>
          <w:iCs w:val="1"/>
          <w:spacing w:val="6"/>
          <w:sz w:val="26"/>
          <w:szCs w:val="26"/>
          <w:rtl w:val="0"/>
          <w:lang w:val="en-US"/>
        </w:rPr>
        <w:t xml:space="preserve"> </w:t>
      </w:r>
      <w:r>
        <w:rPr>
          <w:b w:val="1"/>
          <w:bCs w:val="1"/>
          <w:i w:val="1"/>
          <w:iCs w:val="1"/>
          <w:sz w:val="26"/>
          <w:szCs w:val="26"/>
          <w:rtl w:val="0"/>
          <w:lang w:val="en-US"/>
        </w:rPr>
        <w:t>Group</w:t>
      </w:r>
      <w:r>
        <w:rPr>
          <w:b w:val="1"/>
          <w:bCs w:val="1"/>
          <w:i w:val="1"/>
          <w:iCs w:val="1"/>
          <w:spacing w:val="7"/>
          <w:sz w:val="26"/>
          <w:szCs w:val="26"/>
          <w:rtl w:val="0"/>
          <w:lang w:val="en-US"/>
        </w:rPr>
        <w:t xml:space="preserve"> </w:t>
      </w:r>
      <w:r>
        <w:rPr>
          <w:b w:val="1"/>
          <w:bCs w:val="1"/>
          <w:i w:val="1"/>
          <w:iCs w:val="1"/>
          <w:sz w:val="26"/>
          <w:szCs w:val="26"/>
          <w:rtl w:val="0"/>
          <w:lang w:val="en-US"/>
        </w:rPr>
        <w:t>Inc.</w:t>
      </w:r>
      <w:r>
        <w:rPr>
          <w:b w:val="1"/>
          <w:bCs w:val="1"/>
          <w:i w:val="1"/>
          <w:iCs w:val="1"/>
          <w:spacing w:val="6"/>
          <w:sz w:val="26"/>
          <w:szCs w:val="26"/>
          <w:rtl w:val="0"/>
          <w:lang w:val="en-US"/>
        </w:rPr>
        <w:t xml:space="preserve"> </w:t>
      </w:r>
      <w:r>
        <w:rPr>
          <w:b w:val="1"/>
          <w:bCs w:val="1"/>
          <w:i w:val="1"/>
          <w:iCs w:val="1"/>
          <w:sz w:val="26"/>
          <w:szCs w:val="26"/>
          <w:rtl w:val="0"/>
          <w:lang w:val="en-US"/>
        </w:rPr>
        <w:t xml:space="preserve">President </w:t>
      </w:r>
      <w:r>
        <w:rPr>
          <w:b w:val="1"/>
          <w:bCs w:val="1"/>
          <w:i w:val="1"/>
          <w:iCs w:val="1"/>
          <w:spacing w:val="15"/>
          <w:sz w:val="26"/>
          <w:szCs w:val="26"/>
          <w:rtl w:val="0"/>
          <w:lang w:val="en-US"/>
        </w:rPr>
        <w:t xml:space="preserve"> </w:t>
      </w:r>
      <w:r>
        <w:rPr>
          <w:b w:val="1"/>
          <w:bCs w:val="1"/>
          <w:i w:val="1"/>
          <w:iCs w:val="1"/>
          <w:sz w:val="26"/>
          <w:szCs w:val="26"/>
          <w:rtl w:val="0"/>
          <w:lang w:val="en-US"/>
        </w:rPr>
        <w:t xml:space="preserve">~ </w:t>
      </w:r>
      <w:r>
        <w:rPr>
          <w:b w:val="1"/>
          <w:bCs w:val="1"/>
          <w:i w:val="1"/>
          <w:iCs w:val="1"/>
          <w:spacing w:val="15"/>
          <w:sz w:val="26"/>
          <w:szCs w:val="26"/>
          <w:rtl w:val="0"/>
          <w:lang w:val="en-US"/>
        </w:rPr>
        <w:t xml:space="preserve"> </w:t>
      </w:r>
      <w:r>
        <w:rPr>
          <w:rFonts w:ascii="Times New Roman" w:hAnsi="Times New Roman"/>
          <w:b w:val="1"/>
          <w:bCs w:val="1"/>
          <w:spacing w:val="-3"/>
          <w:sz w:val="26"/>
          <w:szCs w:val="26"/>
          <w:rtl w:val="0"/>
          <w:lang w:val="en-US"/>
        </w:rPr>
        <w:t>Welcome</w:t>
      </w:r>
    </w:p>
    <w:p>
      <w:pPr>
        <w:pStyle w:val="Default"/>
        <w:tabs>
          <w:tab w:val="left" w:pos="220"/>
          <w:tab w:val="left" w:pos="720"/>
        </w:tabs>
        <w:spacing w:line="336" w:lineRule="auto"/>
        <w:ind w:left="720" w:hanging="720"/>
        <w:rPr>
          <w:rFonts w:ascii="Times New Roman" w:cs="Times New Roman" w:hAnsi="Times New Roman" w:eastAsia="Times New Roman"/>
          <w:b w:val="1"/>
          <w:bCs w:val="1"/>
          <w:spacing w:val="-3"/>
          <w:sz w:val="26"/>
          <w:szCs w:val="26"/>
        </w:rPr>
      </w:pPr>
    </w:p>
    <w:p>
      <w:pPr>
        <w:pStyle w:val="Default"/>
        <w:tabs>
          <w:tab w:val="left" w:pos="220"/>
          <w:tab w:val="left" w:pos="720"/>
        </w:tabs>
        <w:spacing w:line="336" w:lineRule="auto"/>
        <w:ind w:left="720" w:hanging="720"/>
      </w:pPr>
      <w:r>
        <w:rPr>
          <w:rtl w:val="0"/>
          <w:lang w:val="ru-RU"/>
        </w:rPr>
        <w:t>8:15</w:t>
      </w:r>
      <w:r>
        <w:rPr>
          <w:rtl w:val="0"/>
          <w:lang w:val="en-US"/>
        </w:rPr>
        <w:t>am</w:t>
      </w:r>
      <w:r>
        <w:rPr>
          <w:rtl w:val="0"/>
          <w:lang w:val="ru-RU"/>
        </w:rPr>
        <w:t xml:space="preserve"> - </w:t>
      </w:r>
      <w:r>
        <w:rPr>
          <w:rtl w:val="0"/>
          <w:lang w:val="en-US"/>
        </w:rPr>
        <w:t xml:space="preserve">9:15am </w:t>
        <w:tab/>
      </w:r>
      <w:r>
        <w:rPr>
          <w:b w:val="1"/>
          <w:bCs w:val="1"/>
          <w:i w:val="1"/>
          <w:iCs w:val="1"/>
          <w:sz w:val="26"/>
          <w:szCs w:val="26"/>
          <w:rtl w:val="0"/>
          <w:lang w:val="en-US"/>
        </w:rPr>
        <w:t xml:space="preserve">Eleanor M. Kellon, VMD  </w:t>
      </w:r>
      <w:r>
        <w:rPr>
          <w:rFonts w:ascii="Times New Roman" w:hAnsi="Times New Roman"/>
          <w:b w:val="1"/>
          <w:bCs w:val="1"/>
          <w:outline w:val="0"/>
          <w:color w:val="578625"/>
          <w:sz w:val="26"/>
          <w:szCs w:val="26"/>
          <w:u w:color="578625"/>
          <w:rtl w:val="0"/>
          <w:lang w:val="en-US"/>
          <w14:textFill>
            <w14:solidFill>
              <w14:srgbClr w14:val="578625"/>
            </w14:solidFill>
          </w14:textFill>
        </w:rPr>
        <w:t>**</w:t>
      </w:r>
      <w:r>
        <w:rPr>
          <w:b w:val="1"/>
          <w:bCs w:val="1"/>
          <w:sz w:val="26"/>
          <w:szCs w:val="26"/>
          <w:rtl w:val="0"/>
          <w:lang w:val="en-US"/>
        </w:rPr>
        <w:t>Early Signs of PPID.</w:t>
      </w:r>
      <w:r>
        <w:rPr>
          <w:rFonts w:ascii="Times New Roman" w:hAnsi="Times New Roman"/>
          <w:b w:val="1"/>
          <w:bCs w:val="1"/>
          <w:rtl w:val="0"/>
          <w:lang w:val="en-US"/>
        </w:rPr>
        <w:t xml:space="preserve"> </w:t>
      </w:r>
      <w:r>
        <w:rPr>
          <w:rtl w:val="0"/>
          <w:lang w:val="en-US"/>
        </w:rPr>
        <w:t xml:space="preserve">This discussion will cover some </w:t>
      </w:r>
    </w:p>
    <w:p>
      <w:pPr>
        <w:pStyle w:val="Default"/>
        <w:tabs>
          <w:tab w:val="left" w:pos="220"/>
          <w:tab w:val="left" w:pos="720"/>
        </w:tabs>
        <w:spacing w:line="336" w:lineRule="auto"/>
        <w:ind w:left="720" w:hanging="720"/>
        <w:rPr>
          <w:outline w:val="0"/>
          <w:color w:val="578625"/>
          <w:u w:color="578625"/>
          <w14:textFill>
            <w14:solidFill>
              <w14:srgbClr w14:val="578625"/>
            </w14:solidFill>
          </w14:textFill>
        </w:rPr>
      </w:pPr>
      <w:r>
        <w:rPr>
          <w:rtl w:val="0"/>
          <w:lang w:val="en-US"/>
        </w:rPr>
        <w:t>of the lesser-known signs of early PPID and how these can alert you to this possible diagnosis.</w:t>
      </w:r>
    </w:p>
    <w:p>
      <w:pPr>
        <w:pStyle w:val="Default"/>
        <w:tabs>
          <w:tab w:val="left" w:pos="220"/>
          <w:tab w:val="left" w:pos="720"/>
        </w:tabs>
        <w:spacing w:line="336" w:lineRule="auto"/>
        <w:ind w:left="720" w:hanging="720"/>
        <w:rPr>
          <w:outline w:val="0"/>
          <w:color w:val="578625"/>
          <w:u w:color="578625"/>
          <w14:textFill>
            <w14:solidFill>
              <w14:srgbClr w14:val="578625"/>
            </w14:solidFill>
          </w14:textFill>
        </w:rPr>
      </w:pPr>
    </w:p>
    <w:p>
      <w:pPr>
        <w:pStyle w:val="Default"/>
        <w:tabs>
          <w:tab w:val="left" w:pos="220"/>
          <w:tab w:val="left" w:pos="720"/>
        </w:tabs>
        <w:spacing w:line="336" w:lineRule="auto"/>
        <w:ind w:left="720" w:hanging="720"/>
        <w:rPr>
          <w:b w:val="1"/>
          <w:bCs w:val="1"/>
          <w:sz w:val="26"/>
          <w:szCs w:val="26"/>
        </w:rPr>
      </w:pPr>
      <w:r>
        <w:rPr>
          <w:rtl w:val="0"/>
          <w:lang w:val="en-US"/>
        </w:rPr>
        <w:t>9:15am</w:t>
      </w:r>
      <w:r>
        <w:rPr>
          <w:rtl w:val="0"/>
          <w:lang w:val="ru-RU"/>
        </w:rPr>
        <w:t xml:space="preserve"> - </w:t>
      </w:r>
      <w:r>
        <w:rPr>
          <w:rtl w:val="0"/>
          <w:lang w:val="en-US"/>
        </w:rPr>
        <w:t xml:space="preserve">10:15am </w:t>
        <w:tab/>
      </w:r>
      <w:r>
        <w:rPr>
          <w:b w:val="1"/>
          <w:bCs w:val="1"/>
          <w:i w:val="1"/>
          <w:iCs w:val="1"/>
          <w:sz w:val="26"/>
          <w:szCs w:val="26"/>
          <w:rtl w:val="0"/>
          <w:lang w:val="en-US"/>
        </w:rPr>
        <w:t>Eleanor M. Kellon, VMD</w:t>
      </w:r>
      <w:r>
        <w:rPr>
          <w:rtl w:val="0"/>
          <w:lang w:val="en-US"/>
        </w:rPr>
        <w:t xml:space="preserve">  </w:t>
      </w:r>
      <w:r>
        <w:rPr>
          <w:rFonts w:ascii="Times New Roman" w:hAnsi="Times New Roman"/>
          <w:outline w:val="0"/>
          <w:color w:val="578625"/>
          <w:sz w:val="26"/>
          <w:szCs w:val="26"/>
          <w:u w:color="578625"/>
          <w:rtl w:val="0"/>
          <w:lang w:val="en-US"/>
          <w14:textFill>
            <w14:solidFill>
              <w14:srgbClr w14:val="578625"/>
            </w14:solidFill>
          </w14:textFill>
        </w:rPr>
        <w:t>**</w:t>
      </w:r>
      <w:r>
        <w:rPr>
          <w:b w:val="1"/>
          <w:bCs w:val="1"/>
          <w:sz w:val="26"/>
          <w:szCs w:val="26"/>
          <w:rtl w:val="0"/>
          <w:lang w:val="en-US"/>
        </w:rPr>
        <w:t>Pergolide Dosage and Other ECIR Poll Results.</w:t>
      </w:r>
    </w:p>
    <w:p>
      <w:pPr>
        <w:pStyle w:val="Default"/>
        <w:tabs>
          <w:tab w:val="left" w:pos="220"/>
          <w:tab w:val="left" w:pos="720"/>
        </w:tabs>
        <w:spacing w:line="336" w:lineRule="auto"/>
        <w:ind w:left="720" w:hanging="720"/>
      </w:pPr>
      <w:r>
        <w:rPr>
          <w:rtl w:val="0"/>
          <w:lang w:val="en-US"/>
        </w:rPr>
        <w:t xml:space="preserve">This lecture </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233679</wp:posOffset>
                </wp:positionH>
                <wp:positionV relativeFrom="page">
                  <wp:posOffset>746759</wp:posOffset>
                </wp:positionV>
                <wp:extent cx="3345180" cy="1916430"/>
                <wp:effectExtent l="0" t="0" r="0" b="0"/>
                <wp:wrapThrough wrapText="bothSides" distL="152400" distR="152400">
                  <wp:wrapPolygon edited="1">
                    <wp:start x="-8" y="-58"/>
                    <wp:lineTo x="-13" y="-55"/>
                    <wp:lineTo x="-18" y="-50"/>
                    <wp:lineTo x="-23" y="-44"/>
                    <wp:lineTo x="-27" y="-37"/>
                    <wp:lineTo x="-30" y="-29"/>
                    <wp:lineTo x="-32" y="-20"/>
                    <wp:lineTo x="-33" y="-10"/>
                    <wp:lineTo x="-33" y="0"/>
                    <wp:lineTo x="-33" y="21601"/>
                    <wp:lineTo x="-33" y="21612"/>
                    <wp:lineTo x="-31" y="21623"/>
                    <wp:lineTo x="-28" y="21633"/>
                    <wp:lineTo x="-24" y="21642"/>
                    <wp:lineTo x="-19" y="21649"/>
                    <wp:lineTo x="-13" y="21654"/>
                    <wp:lineTo x="-7" y="21658"/>
                    <wp:lineTo x="0" y="21659"/>
                    <wp:lineTo x="21601" y="21659"/>
                    <wp:lineTo x="21607" y="21658"/>
                    <wp:lineTo x="21613" y="21655"/>
                    <wp:lineTo x="21619" y="21649"/>
                    <wp:lineTo x="21624" y="21642"/>
                    <wp:lineTo x="21628" y="21633"/>
                    <wp:lineTo x="21631" y="21623"/>
                    <wp:lineTo x="21633" y="21612"/>
                    <wp:lineTo x="21634" y="21601"/>
                    <wp:lineTo x="21634" y="0"/>
                    <wp:lineTo x="21633" y="-12"/>
                    <wp:lineTo x="21631" y="-22"/>
                    <wp:lineTo x="21628" y="-32"/>
                    <wp:lineTo x="21624" y="-41"/>
                    <wp:lineTo x="21619" y="-48"/>
                    <wp:lineTo x="21613" y="-53"/>
                    <wp:lineTo x="21607" y="-57"/>
                    <wp:lineTo x="21601" y="-58"/>
                    <wp:lineTo x="0" y="-58"/>
                    <wp:lineTo x="-8" y="-58"/>
                  </wp:wrapPolygon>
                </wp:wrapThrough>
                <wp:docPr id="1073741825" name="officeArt object" descr="PLEASE NOTE…"/>
                <wp:cNvGraphicFramePr/>
                <a:graphic xmlns:a="http://schemas.openxmlformats.org/drawingml/2006/main">
                  <a:graphicData uri="http://schemas.microsoft.com/office/word/2010/wordprocessingShape">
                    <wps:wsp>
                      <wps:cNvSpPr txBox="1"/>
                      <wps:spPr>
                        <a:xfrm>
                          <a:off x="0" y="0"/>
                          <a:ext cx="3345180" cy="1916430"/>
                        </a:xfrm>
                        <a:prstGeom prst="rect">
                          <a:avLst/>
                        </a:prstGeom>
                        <a:gradFill flip="none" rotWithShape="1">
                          <a:gsLst>
                            <a:gs pos="0">
                              <a:schemeClr val="accent5"/>
                            </a:gs>
                            <a:gs pos="100000">
                              <a:schemeClr val="accent5">
                                <a:hueOff val="-146262"/>
                                <a:lumOff val="30200"/>
                              </a:schemeClr>
                            </a:gs>
                          </a:gsLst>
                          <a:lin ang="16200000" scaled="0"/>
                        </a:gradFill>
                        <a:ln w="10160" cap="flat">
                          <a:solidFill>
                            <a:srgbClr val="FF271B"/>
                          </a:solidFill>
                          <a:prstDash val="solid"/>
                          <a:round/>
                        </a:ln>
                        <a:effectLst>
                          <a:outerShdw sx="100000" sy="100000" kx="0" ky="0" algn="b" rotWithShape="0" blurRad="12700" dist="25400" dir="5400000">
                            <a:srgbClr val="808080">
                              <a:alpha val="50000"/>
                            </a:srgbClr>
                          </a:outerShdw>
                        </a:effectLst>
                      </wps:spPr>
                      <wps:txbx>
                        <w:txbxContent>
                          <w:p>
                            <w:pPr>
                              <w:pStyle w:val="Label A"/>
                              <w:tabs>
                                <w:tab w:val="left" w:pos="1440"/>
                                <w:tab w:val="left" w:pos="2880"/>
                                <w:tab w:val="left" w:pos="4320"/>
                              </w:tabs>
                              <w:jc w:val="center"/>
                              <w:rPr>
                                <w:outline w:val="0"/>
                                <w:color w:val="005392"/>
                                <w:u w:color="005392"/>
                                <w14:textFill>
                                  <w14:solidFill>
                                    <w14:srgbClr w14:val="005392"/>
                                  </w14:solidFill>
                                </w14:textFill>
                              </w:rPr>
                            </w:pPr>
                            <w:r>
                              <w:rPr>
                                <w:b w:val="1"/>
                                <w:bCs w:val="1"/>
                                <w:outline w:val="0"/>
                                <w:color w:val="005392"/>
                                <w:sz w:val="30"/>
                                <w:szCs w:val="30"/>
                                <w:u w:color="005392"/>
                                <w:rtl w:val="0"/>
                                <w:lang w:val="en-US"/>
                                <w14:textFill>
                                  <w14:solidFill>
                                    <w14:srgbClr w14:val="005392"/>
                                  </w14:solidFill>
                                </w14:textFill>
                              </w:rPr>
                              <w:t>PLEASE NOTE</w:t>
                            </w:r>
                            <w:r>
                              <w:rPr>
                                <w:outline w:val="0"/>
                                <w:color w:val="005392"/>
                                <w:u w:color="005392"/>
                                <w:rtl w:val="0"/>
                                <w:lang w:val="en-US"/>
                                <w14:textFill>
                                  <w14:solidFill>
                                    <w14:srgbClr w14:val="005392"/>
                                  </w14:solidFill>
                                </w14:textFill>
                              </w:rPr>
                              <w:t xml:space="preserve"> </w:t>
                            </w:r>
                          </w:p>
                          <w:p>
                            <w:pPr>
                              <w:pStyle w:val="Label A"/>
                              <w:tabs>
                                <w:tab w:val="left" w:pos="1440"/>
                                <w:tab w:val="left" w:pos="2880"/>
                                <w:tab w:val="left" w:pos="4320"/>
                              </w:tabs>
                              <w:jc w:val="center"/>
                              <w:rPr>
                                <w:b w:val="1"/>
                                <w:bCs w:val="1"/>
                                <w:outline w:val="0"/>
                                <w:color w:val="005392"/>
                                <w:sz w:val="32"/>
                                <w:szCs w:val="32"/>
                                <w:u w:color="578625"/>
                                <w14:textFill>
                                  <w14:solidFill>
                                    <w14:srgbClr w14:val="005392"/>
                                  </w14:solidFill>
                                </w14:textFill>
                              </w:rPr>
                            </w:pPr>
                            <w:r>
                              <w:rPr>
                                <w:b w:val="1"/>
                                <w:bCs w:val="1"/>
                                <w:outline w:val="0"/>
                                <w:color w:val="005392"/>
                                <w:sz w:val="32"/>
                                <w:szCs w:val="32"/>
                                <w:u w:color="578625"/>
                                <w:rtl w:val="0"/>
                                <w:lang w:val="en-US"/>
                                <w14:textFill>
                                  <w14:solidFill>
                                    <w14:srgbClr w14:val="005392"/>
                                  </w14:solidFill>
                                </w14:textFill>
                              </w:rPr>
                              <w:t>All times are Central Daylight Time (Chicago USA).</w:t>
                            </w:r>
                          </w:p>
                          <w:p>
                            <w:pPr>
                              <w:pStyle w:val="Label A"/>
                              <w:tabs>
                                <w:tab w:val="left" w:pos="1440"/>
                                <w:tab w:val="left" w:pos="2880"/>
                                <w:tab w:val="left" w:pos="4320"/>
                              </w:tabs>
                              <w:jc w:val="center"/>
                              <w:rPr>
                                <w:b w:val="1"/>
                                <w:bCs w:val="1"/>
                                <w:outline w:val="0"/>
                                <w:color w:val="005392"/>
                                <w:sz w:val="32"/>
                                <w:szCs w:val="32"/>
                                <w:u w:color="578625"/>
                                <w14:textFill>
                                  <w14:solidFill>
                                    <w14:srgbClr w14:val="005392"/>
                                  </w14:solidFill>
                                </w14:textFill>
                              </w:rPr>
                            </w:pPr>
                          </w:p>
                          <w:p>
                            <w:pPr>
                              <w:pStyle w:val="Label A"/>
                              <w:tabs>
                                <w:tab w:val="left" w:pos="1440"/>
                                <w:tab w:val="left" w:pos="2880"/>
                                <w:tab w:val="left" w:pos="4320"/>
                              </w:tabs>
                              <w:jc w:val="center"/>
                              <w:rPr>
                                <w:b w:val="1"/>
                                <w:bCs w:val="1"/>
                                <w:sz w:val="28"/>
                                <w:szCs w:val="28"/>
                                <w:u w:color="578625"/>
                              </w:rPr>
                            </w:pPr>
                            <w:r>
                              <w:rPr>
                                <w:b w:val="1"/>
                                <w:bCs w:val="1"/>
                                <w:sz w:val="28"/>
                                <w:szCs w:val="28"/>
                                <w:u w:color="578625"/>
                                <w:rtl w:val="0"/>
                                <w:lang w:val="en-US"/>
                              </w:rPr>
                              <w:t>Use this converter to find your time.</w:t>
                            </w:r>
                          </w:p>
                          <w:p>
                            <w:pPr>
                              <w:pStyle w:val="Label A"/>
                              <w:tabs>
                                <w:tab w:val="left" w:pos="1440"/>
                                <w:tab w:val="left" w:pos="2880"/>
                                <w:tab w:val="left" w:pos="4320"/>
                              </w:tabs>
                              <w:jc w:val="center"/>
                              <w:rPr>
                                <w:b w:val="1"/>
                                <w:bCs w:val="1"/>
                                <w:sz w:val="32"/>
                                <w:szCs w:val="32"/>
                                <w:u w:color="578625"/>
                              </w:rPr>
                            </w:pPr>
                          </w:p>
                          <w:p>
                            <w:pPr>
                              <w:pStyle w:val="Label A"/>
                              <w:tabs>
                                <w:tab w:val="left" w:pos="1440"/>
                                <w:tab w:val="left" w:pos="2880"/>
                                <w:tab w:val="left" w:pos="4320"/>
                              </w:tabs>
                              <w:jc w:val="center"/>
                            </w:pPr>
                            <w:r>
                              <w:rPr>
                                <w:b w:val="1"/>
                                <w:bCs w:val="1"/>
                                <w:sz w:val="32"/>
                                <w:szCs w:val="32"/>
                                <w:u w:color="578625"/>
                                <w:rtl w:val="0"/>
                                <w:lang w:val="it-IT"/>
                              </w:rPr>
                              <w:t>www.thetimezoneconverter.com</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18.4pt;margin-top:58.8pt;width:263.4pt;height:150.9pt;z-index:251659264;mso-position-horizontal:absolute;mso-position-horizontal-relative:page;mso-position-vertical:absolute;mso-position-vertical-relative:page;mso-wrap-distance-left:12.0pt;mso-wrap-distance-top:12.0pt;mso-wrap-distance-right:12.0pt;mso-wrap-distance-bottom:12.0pt;">
                <v:fill angle="0fd" focus="0%" color="#FF2D21" opacity="100.0%" color2="#FFBCBB" o:opacity2="100.0%" type="gradientUnscaled"/>
                <v:stroke filltype="solid" color="#FF271B" opacity="100.0%" weight="0.8pt" dashstyle="solid" endcap="flat" joinstyle="round" linestyle="single" startarrow="none" startarrowwidth="medium" startarrowlength="medium" endarrow="none" endarrowwidth="medium" endarrowlength="medium"/>
                <v:shadow on="t" color="#808080" opacity="0.5" offset="0.0pt,2.0pt"/>
                <v:textbox>
                  <w:txbxContent>
                    <w:p>
                      <w:pPr>
                        <w:pStyle w:val="Label A"/>
                        <w:tabs>
                          <w:tab w:val="left" w:pos="1440"/>
                          <w:tab w:val="left" w:pos="2880"/>
                          <w:tab w:val="left" w:pos="4320"/>
                        </w:tabs>
                        <w:jc w:val="center"/>
                        <w:rPr>
                          <w:outline w:val="0"/>
                          <w:color w:val="005392"/>
                          <w:u w:color="005392"/>
                          <w14:textFill>
                            <w14:solidFill>
                              <w14:srgbClr w14:val="005392"/>
                            </w14:solidFill>
                          </w14:textFill>
                        </w:rPr>
                      </w:pPr>
                      <w:r>
                        <w:rPr>
                          <w:b w:val="1"/>
                          <w:bCs w:val="1"/>
                          <w:outline w:val="0"/>
                          <w:color w:val="005392"/>
                          <w:sz w:val="30"/>
                          <w:szCs w:val="30"/>
                          <w:u w:color="005392"/>
                          <w:rtl w:val="0"/>
                          <w:lang w:val="en-US"/>
                          <w14:textFill>
                            <w14:solidFill>
                              <w14:srgbClr w14:val="005392"/>
                            </w14:solidFill>
                          </w14:textFill>
                        </w:rPr>
                        <w:t>PLEASE NOTE</w:t>
                      </w:r>
                      <w:r>
                        <w:rPr>
                          <w:outline w:val="0"/>
                          <w:color w:val="005392"/>
                          <w:u w:color="005392"/>
                          <w:rtl w:val="0"/>
                          <w:lang w:val="en-US"/>
                          <w14:textFill>
                            <w14:solidFill>
                              <w14:srgbClr w14:val="005392"/>
                            </w14:solidFill>
                          </w14:textFill>
                        </w:rPr>
                        <w:t xml:space="preserve"> </w:t>
                      </w:r>
                    </w:p>
                    <w:p>
                      <w:pPr>
                        <w:pStyle w:val="Label A"/>
                        <w:tabs>
                          <w:tab w:val="left" w:pos="1440"/>
                          <w:tab w:val="left" w:pos="2880"/>
                          <w:tab w:val="left" w:pos="4320"/>
                        </w:tabs>
                        <w:jc w:val="center"/>
                        <w:rPr>
                          <w:b w:val="1"/>
                          <w:bCs w:val="1"/>
                          <w:outline w:val="0"/>
                          <w:color w:val="005392"/>
                          <w:sz w:val="32"/>
                          <w:szCs w:val="32"/>
                          <w:u w:color="578625"/>
                          <w14:textFill>
                            <w14:solidFill>
                              <w14:srgbClr w14:val="005392"/>
                            </w14:solidFill>
                          </w14:textFill>
                        </w:rPr>
                      </w:pPr>
                      <w:r>
                        <w:rPr>
                          <w:b w:val="1"/>
                          <w:bCs w:val="1"/>
                          <w:outline w:val="0"/>
                          <w:color w:val="005392"/>
                          <w:sz w:val="32"/>
                          <w:szCs w:val="32"/>
                          <w:u w:color="578625"/>
                          <w:rtl w:val="0"/>
                          <w:lang w:val="en-US"/>
                          <w14:textFill>
                            <w14:solidFill>
                              <w14:srgbClr w14:val="005392"/>
                            </w14:solidFill>
                          </w14:textFill>
                        </w:rPr>
                        <w:t>All times are Central Daylight Time (Chicago USA).</w:t>
                      </w:r>
                    </w:p>
                    <w:p>
                      <w:pPr>
                        <w:pStyle w:val="Label A"/>
                        <w:tabs>
                          <w:tab w:val="left" w:pos="1440"/>
                          <w:tab w:val="left" w:pos="2880"/>
                          <w:tab w:val="left" w:pos="4320"/>
                        </w:tabs>
                        <w:jc w:val="center"/>
                        <w:rPr>
                          <w:b w:val="1"/>
                          <w:bCs w:val="1"/>
                          <w:outline w:val="0"/>
                          <w:color w:val="005392"/>
                          <w:sz w:val="32"/>
                          <w:szCs w:val="32"/>
                          <w:u w:color="578625"/>
                          <w14:textFill>
                            <w14:solidFill>
                              <w14:srgbClr w14:val="005392"/>
                            </w14:solidFill>
                          </w14:textFill>
                        </w:rPr>
                      </w:pPr>
                    </w:p>
                    <w:p>
                      <w:pPr>
                        <w:pStyle w:val="Label A"/>
                        <w:tabs>
                          <w:tab w:val="left" w:pos="1440"/>
                          <w:tab w:val="left" w:pos="2880"/>
                          <w:tab w:val="left" w:pos="4320"/>
                        </w:tabs>
                        <w:jc w:val="center"/>
                        <w:rPr>
                          <w:b w:val="1"/>
                          <w:bCs w:val="1"/>
                          <w:sz w:val="28"/>
                          <w:szCs w:val="28"/>
                          <w:u w:color="578625"/>
                        </w:rPr>
                      </w:pPr>
                      <w:r>
                        <w:rPr>
                          <w:b w:val="1"/>
                          <w:bCs w:val="1"/>
                          <w:sz w:val="28"/>
                          <w:szCs w:val="28"/>
                          <w:u w:color="578625"/>
                          <w:rtl w:val="0"/>
                          <w:lang w:val="en-US"/>
                        </w:rPr>
                        <w:t>Use this converter to find your time.</w:t>
                      </w:r>
                    </w:p>
                    <w:p>
                      <w:pPr>
                        <w:pStyle w:val="Label A"/>
                        <w:tabs>
                          <w:tab w:val="left" w:pos="1440"/>
                          <w:tab w:val="left" w:pos="2880"/>
                          <w:tab w:val="left" w:pos="4320"/>
                        </w:tabs>
                        <w:jc w:val="center"/>
                        <w:rPr>
                          <w:b w:val="1"/>
                          <w:bCs w:val="1"/>
                          <w:sz w:val="32"/>
                          <w:szCs w:val="32"/>
                          <w:u w:color="578625"/>
                        </w:rPr>
                      </w:pPr>
                    </w:p>
                    <w:p>
                      <w:pPr>
                        <w:pStyle w:val="Label A"/>
                        <w:tabs>
                          <w:tab w:val="left" w:pos="1440"/>
                          <w:tab w:val="left" w:pos="2880"/>
                          <w:tab w:val="left" w:pos="4320"/>
                        </w:tabs>
                        <w:jc w:val="center"/>
                      </w:pPr>
                      <w:r>
                        <w:rPr>
                          <w:b w:val="1"/>
                          <w:bCs w:val="1"/>
                          <w:sz w:val="32"/>
                          <w:szCs w:val="32"/>
                          <w:u w:color="578625"/>
                          <w:rtl w:val="0"/>
                          <w:lang w:val="it-IT"/>
                        </w:rPr>
                        <w:t>www.thetimezoneconverter.com</w:t>
                      </w:r>
                    </w:p>
                  </w:txbxContent>
                </v:textbox>
                <w10:wrap type="through" side="bothSides" anchorx="page" anchory="page"/>
              </v:shape>
            </w:pict>
          </mc:Fallback>
        </mc:AlternateContent>
      </w:r>
      <w:r>
        <w:rPr>
          <w:rtl w:val="0"/>
          <w:lang w:val="en-US"/>
        </w:rPr>
        <w:t>will discuss the reluctance of many veterinarians to go over a dosage of 2 mg/day for a horse, and will</w:t>
      </w:r>
    </w:p>
    <w:p>
      <w:pPr>
        <w:pStyle w:val="Default"/>
        <w:tabs>
          <w:tab w:val="left" w:pos="220"/>
          <w:tab w:val="left" w:pos="720"/>
        </w:tabs>
        <w:spacing w:line="336" w:lineRule="auto"/>
        <w:ind w:left="720" w:hanging="720"/>
        <w:rPr>
          <w:rFonts w:ascii="Times New Roman" w:cs="Times New Roman" w:hAnsi="Times New Roman" w:eastAsia="Times New Roman"/>
        </w:rPr>
      </w:pPr>
      <w:r>
        <w:rPr>
          <w:rtl w:val="0"/>
          <w:lang w:val="en-US"/>
        </w:rPr>
        <w:t>describe what happens if you do, as well as other insights from members of the ECIR group.</w:t>
      </w:r>
    </w:p>
    <w:p>
      <w:pPr>
        <w:pStyle w:val="Default"/>
        <w:tabs>
          <w:tab w:val="left" w:pos="220"/>
          <w:tab w:val="left" w:pos="720"/>
        </w:tabs>
        <w:ind w:left="720" w:hanging="720"/>
        <w:rPr>
          <w:rFonts w:ascii="Times New Roman" w:cs="Times New Roman" w:hAnsi="Times New Roman" w:eastAsia="Times New Roman"/>
        </w:rPr>
      </w:pPr>
    </w:p>
    <w:p>
      <w:pPr>
        <w:pStyle w:val="Default"/>
        <w:tabs>
          <w:tab w:val="left" w:pos="220"/>
          <w:tab w:val="left" w:pos="720"/>
        </w:tabs>
        <w:ind w:left="720" w:hanging="720"/>
        <w:rPr>
          <w:sz w:val="24"/>
          <w:szCs w:val="24"/>
        </w:rPr>
      </w:pPr>
      <w:r>
        <w:rPr>
          <w:rtl w:val="0"/>
          <w:lang w:val="en-US"/>
        </w:rPr>
        <w:t xml:space="preserve">10:15am - 10:30am </w:t>
        <w:tab/>
      </w:r>
      <w:r>
        <w:rPr>
          <w:b w:val="1"/>
          <w:bCs w:val="1"/>
          <w:i w:val="1"/>
          <w:iCs w:val="1"/>
          <w:outline w:val="0"/>
          <w:color w:val="941100"/>
          <w:sz w:val="26"/>
          <w:szCs w:val="26"/>
          <w:u w:color="941100"/>
          <w:rtl w:val="0"/>
          <w:lang w:val="en-US"/>
          <w14:textFill>
            <w14:solidFill>
              <w14:srgbClr w14:val="941100"/>
            </w14:solidFill>
          </w14:textFill>
        </w:rPr>
        <w:t>BREAK</w:t>
      </w:r>
      <w:r>
        <w:rPr>
          <w:outline w:val="0"/>
          <w:color w:val="941100"/>
          <w:sz w:val="26"/>
          <w:szCs w:val="26"/>
          <w:u w:color="941100"/>
          <w:rtl w:val="0"/>
          <w:lang w:val="en-US"/>
          <w14:textFill>
            <w14:solidFill>
              <w14:srgbClr w14:val="941100"/>
            </w14:solidFill>
          </w14:textFill>
        </w:rPr>
        <w:t> </w:t>
      </w:r>
    </w:p>
    <w:p>
      <w:pPr>
        <w:pStyle w:val="Default"/>
        <w:tabs>
          <w:tab w:val="left" w:pos="220"/>
          <w:tab w:val="left" w:pos="720"/>
        </w:tabs>
        <w:spacing w:line="336" w:lineRule="auto"/>
        <w:ind w:left="720" w:hanging="720"/>
      </w:pPr>
      <w:r>
        <w:tab/>
      </w:r>
    </w:p>
    <w:p>
      <w:pPr>
        <w:pStyle w:val="Default"/>
        <w:tabs>
          <w:tab w:val="left" w:pos="220"/>
          <w:tab w:val="left" w:pos="720"/>
        </w:tabs>
        <w:spacing w:line="336" w:lineRule="auto"/>
        <w:ind w:left="720" w:hanging="720"/>
        <w:rPr>
          <w:b w:val="1"/>
          <w:bCs w:val="1"/>
          <w:sz w:val="26"/>
          <w:szCs w:val="26"/>
        </w:rPr>
      </w:pPr>
      <w:r>
        <w:rPr>
          <w:rtl w:val="0"/>
          <w:lang w:val="en-US"/>
        </w:rPr>
        <w:t xml:space="preserve">10:30am - 11:30am </w:t>
        <w:tab/>
      </w:r>
      <w:r>
        <w:rPr>
          <w:b w:val="1"/>
          <w:bCs w:val="1"/>
          <w:i w:val="1"/>
          <w:iCs w:val="1"/>
          <w:sz w:val="26"/>
          <w:szCs w:val="26"/>
          <w:rtl w:val="0"/>
          <w:lang w:val="en-US"/>
        </w:rPr>
        <w:t xml:space="preserve">David Rendle, </w:t>
      </w:r>
      <w:r>
        <w:rPr>
          <w:b w:val="1"/>
          <w:bCs w:val="1"/>
          <w:i w:val="1"/>
          <w:iCs w:val="1"/>
          <w:sz w:val="26"/>
          <w:szCs w:val="26"/>
          <w:rtl w:val="0"/>
          <w:lang w:val="nl-NL"/>
        </w:rPr>
        <w:t>BVSc</w:t>
      </w:r>
      <w:r>
        <w:rPr>
          <w:b w:val="1"/>
          <w:bCs w:val="1"/>
          <w:i w:val="1"/>
          <w:iCs w:val="1"/>
          <w:sz w:val="26"/>
          <w:szCs w:val="26"/>
          <w:rtl w:val="0"/>
          <w:lang w:val="en-US"/>
        </w:rPr>
        <w:t>,</w:t>
      </w:r>
      <w:r>
        <w:rPr>
          <w:b w:val="1"/>
          <w:bCs w:val="1"/>
          <w:i w:val="1"/>
          <w:iCs w:val="1"/>
          <w:sz w:val="26"/>
          <w:szCs w:val="26"/>
          <w:rtl w:val="0"/>
          <w:lang w:val="pt-PT"/>
        </w:rPr>
        <w:t xml:space="preserve"> MVM</w:t>
      </w:r>
      <w:r>
        <w:rPr>
          <w:b w:val="1"/>
          <w:bCs w:val="1"/>
          <w:i w:val="1"/>
          <w:iCs w:val="1"/>
          <w:sz w:val="26"/>
          <w:szCs w:val="26"/>
          <w:rtl w:val="0"/>
          <w:lang w:val="en-US"/>
        </w:rPr>
        <w:t>,</w:t>
      </w:r>
      <w:r>
        <w:rPr>
          <w:b w:val="1"/>
          <w:bCs w:val="1"/>
          <w:i w:val="1"/>
          <w:iCs w:val="1"/>
          <w:sz w:val="26"/>
          <w:szCs w:val="26"/>
          <w:rtl w:val="0"/>
          <w:lang w:val="fr-FR"/>
        </w:rPr>
        <w:t xml:space="preserve"> CertEM</w:t>
      </w:r>
      <w:r>
        <w:rPr>
          <w:b w:val="1"/>
          <w:bCs w:val="1"/>
          <w:i w:val="1"/>
          <w:iCs w:val="1"/>
          <w:sz w:val="26"/>
          <w:szCs w:val="26"/>
          <w:rtl w:val="0"/>
          <w:lang w:val="en-US"/>
        </w:rPr>
        <w:t>,</w:t>
      </w:r>
      <w:r>
        <w:rPr>
          <w:b w:val="1"/>
          <w:bCs w:val="1"/>
          <w:i w:val="1"/>
          <w:iCs w:val="1"/>
          <w:sz w:val="26"/>
          <w:szCs w:val="26"/>
          <w:rtl w:val="0"/>
          <w:lang w:val="de-DE"/>
        </w:rPr>
        <w:t xml:space="preserve"> DipECEIM</w:t>
      </w:r>
      <w:r>
        <w:rPr>
          <w:b w:val="1"/>
          <w:bCs w:val="1"/>
          <w:i w:val="1"/>
          <w:iCs w:val="1"/>
          <w:sz w:val="26"/>
          <w:szCs w:val="26"/>
          <w:rtl w:val="0"/>
          <w:lang w:val="en-US"/>
        </w:rPr>
        <w:t>,</w:t>
      </w:r>
      <w:r>
        <w:rPr>
          <w:b w:val="1"/>
          <w:bCs w:val="1"/>
          <w:i w:val="1"/>
          <w:iCs w:val="1"/>
          <w:sz w:val="26"/>
          <w:szCs w:val="26"/>
          <w:rtl w:val="0"/>
          <w:lang w:val="de-DE"/>
        </w:rPr>
        <w:t xml:space="preserve"> FRCVS</w:t>
      </w:r>
      <w:r>
        <w:rPr>
          <w:b w:val="1"/>
          <w:bCs w:val="1"/>
          <w:i w:val="1"/>
          <w:iCs w:val="1"/>
          <w:sz w:val="26"/>
          <w:szCs w:val="26"/>
          <w:rtl w:val="0"/>
          <w:lang w:val="en-US"/>
        </w:rPr>
        <w:t xml:space="preserve"> </w:t>
      </w:r>
      <w:r>
        <w:rPr>
          <w:rFonts w:ascii="Times New Roman" w:hAnsi="Times New Roman"/>
          <w:b w:val="1"/>
          <w:bCs w:val="1"/>
          <w:outline w:val="0"/>
          <w:color w:val="578625"/>
          <w:sz w:val="26"/>
          <w:szCs w:val="26"/>
          <w:u w:color="578625"/>
          <w:rtl w:val="0"/>
          <w:lang w:val="en-US"/>
          <w14:textFill>
            <w14:solidFill>
              <w14:srgbClr w14:val="578625"/>
            </w14:solidFill>
          </w14:textFill>
        </w:rPr>
        <w:t>**</w:t>
      </w:r>
      <w:r>
        <w:rPr>
          <w:b w:val="1"/>
          <w:bCs w:val="1"/>
          <w:sz w:val="26"/>
          <w:szCs w:val="26"/>
          <w:rtl w:val="0"/>
          <w:lang w:val="de-DE"/>
        </w:rPr>
        <w:t>Obes</w:t>
      </w:r>
      <w:r>
        <w:rPr>
          <w:b w:val="1"/>
          <w:bCs w:val="1"/>
          <w:outline w:val="0"/>
          <w:color w:val="425a67"/>
          <w:sz w:val="26"/>
          <w:szCs w:val="26"/>
          <w:u w:color="425a67"/>
          <w:rtl w:val="0"/>
          <w:lang w:val="en-US"/>
          <w14:textFill>
            <w14:solidFill>
              <w14:srgbClr w14:val="425A67"/>
            </w14:solidFill>
          </w14:textFill>
        </w:rPr>
        <w:t>i</w:t>
      </w:r>
      <w:r>
        <w:rPr>
          <w:b w:val="1"/>
          <w:bCs w:val="1"/>
          <w:sz w:val="26"/>
          <w:szCs w:val="26"/>
          <w:rtl w:val="0"/>
          <w:lang w:val="en-US"/>
        </w:rPr>
        <w:t>ty,</w:t>
      </w:r>
    </w:p>
    <w:p>
      <w:pPr>
        <w:pStyle w:val="Default"/>
        <w:tabs>
          <w:tab w:val="left" w:pos="220"/>
          <w:tab w:val="left" w:pos="720"/>
        </w:tabs>
        <w:spacing w:line="336" w:lineRule="auto"/>
        <w:ind w:left="720" w:hanging="720"/>
      </w:pPr>
      <w:r>
        <w:rPr>
          <w:b w:val="1"/>
          <w:bCs w:val="1"/>
          <w:sz w:val="26"/>
          <w:szCs w:val="26"/>
          <w:rtl w:val="0"/>
          <w:lang w:val="en-US"/>
        </w:rPr>
        <w:t>H</w:t>
      </w:r>
      <w:r>
        <w:rPr>
          <w:b w:val="1"/>
          <w:bCs w:val="1"/>
          <w:sz w:val="26"/>
          <w:szCs w:val="26"/>
          <w:rtl w:val="0"/>
          <w:lang w:val="en-US"/>
        </w:rPr>
        <w:t xml:space="preserve">yperinsulinemia, and the </w:t>
      </w:r>
      <w:r>
        <w:rPr>
          <w:b w:val="1"/>
          <w:bCs w:val="1"/>
          <w:sz w:val="26"/>
          <w:szCs w:val="26"/>
          <w:rtl w:val="0"/>
          <w:lang w:val="en-US"/>
        </w:rPr>
        <w:t>C</w:t>
      </w:r>
      <w:r>
        <w:rPr>
          <w:b w:val="1"/>
          <w:bCs w:val="1"/>
          <w:sz w:val="26"/>
          <w:szCs w:val="26"/>
          <w:rtl w:val="0"/>
          <w:lang w:val="en-US"/>
        </w:rPr>
        <w:t xml:space="preserve">urse of </w:t>
      </w:r>
      <w:r>
        <w:rPr>
          <w:b w:val="1"/>
          <w:bCs w:val="1"/>
          <w:sz w:val="26"/>
          <w:szCs w:val="26"/>
          <w:rtl w:val="0"/>
          <w:lang w:val="en-US"/>
        </w:rPr>
        <w:t>L</w:t>
      </w:r>
      <w:r>
        <w:rPr>
          <w:b w:val="1"/>
          <w:bCs w:val="1"/>
          <w:sz w:val="26"/>
          <w:szCs w:val="26"/>
          <w:rtl w:val="0"/>
          <w:lang w:val="en-US"/>
        </w:rPr>
        <w:t xml:space="preserve">aminitis. </w:t>
      </w:r>
      <w:r>
        <w:rPr>
          <w:rtl w:val="0"/>
          <w:lang w:val="en-US"/>
        </w:rPr>
        <w:t>This presentation is designed to aid in understanding the</w:t>
      </w:r>
    </w:p>
    <w:p>
      <w:pPr>
        <w:pStyle w:val="Default"/>
        <w:tabs>
          <w:tab w:val="left" w:pos="220"/>
          <w:tab w:val="left" w:pos="720"/>
        </w:tabs>
        <w:spacing w:line="336" w:lineRule="auto"/>
        <w:ind w:left="720" w:hanging="720"/>
      </w:pPr>
      <w:r>
        <w:rPr>
          <w:rtl w:val="0"/>
          <w:lang w:val="en-US"/>
        </w:rPr>
        <w:t>importance of obesity and metabolic disease in the development of laminitis. Attendees will learn to appreciate the</w:t>
      </w:r>
    </w:p>
    <w:p>
      <w:pPr>
        <w:pStyle w:val="Default"/>
        <w:tabs>
          <w:tab w:val="left" w:pos="220"/>
          <w:tab w:val="left" w:pos="720"/>
        </w:tabs>
        <w:spacing w:line="336" w:lineRule="auto"/>
        <w:ind w:left="720" w:hanging="720"/>
      </w:pPr>
      <w:r>
        <w:rPr>
          <w:rtl w:val="0"/>
          <w:lang w:val="en-US"/>
        </w:rPr>
        <w:t>importance of dietary management, exercise, and managing metabolism in promoting weight loss. We will explain why</w:t>
      </w:r>
    </w:p>
    <w:p>
      <w:pPr>
        <w:pStyle w:val="Default"/>
        <w:tabs>
          <w:tab w:val="left" w:pos="220"/>
          <w:tab w:val="left" w:pos="720"/>
        </w:tabs>
        <w:spacing w:line="336" w:lineRule="auto"/>
        <w:ind w:left="720" w:hanging="720"/>
      </w:pPr>
      <w:r>
        <w:rPr>
          <w:rtl w:val="0"/>
          <w:lang w:val="en-US"/>
        </w:rPr>
        <w:t>we need to be concerned about those horses that may not look that fat and understand how we can identify horses at</w:t>
      </w:r>
    </w:p>
    <w:p>
      <w:pPr>
        <w:pStyle w:val="Default"/>
        <w:tabs>
          <w:tab w:val="left" w:pos="220"/>
          <w:tab w:val="left" w:pos="720"/>
        </w:tabs>
        <w:spacing w:line="336" w:lineRule="auto"/>
        <w:ind w:left="720" w:hanging="720"/>
        <w:rPr>
          <w:sz w:val="32"/>
          <w:szCs w:val="32"/>
        </w:rPr>
      </w:pPr>
      <w:r>
        <w:rPr>
          <w:rtl w:val="0"/>
          <w:lang w:val="en-US"/>
        </w:rPr>
        <w:t>greatest risk of laminitis. Additionally, we will look at how the management of hyperinsulinemia has evolved.</w:t>
      </w:r>
    </w:p>
    <w:p>
      <w:pPr>
        <w:pStyle w:val="Default"/>
        <w:tabs>
          <w:tab w:val="left" w:pos="220"/>
          <w:tab w:val="left" w:pos="720"/>
        </w:tabs>
        <w:spacing w:line="336" w:lineRule="auto"/>
        <w:ind w:left="720" w:hanging="720"/>
        <w:rPr>
          <w:outline w:val="0"/>
          <w:color w:val="578625"/>
          <w:u w:color="578625"/>
          <w14:textFill>
            <w14:solidFill>
              <w14:srgbClr w14:val="578625"/>
            </w14:solidFill>
          </w14:textFill>
        </w:rPr>
      </w:pPr>
    </w:p>
    <w:p>
      <w:pPr>
        <w:pStyle w:val="Default"/>
        <w:tabs>
          <w:tab w:val="left" w:pos="220"/>
          <w:tab w:val="left" w:pos="720"/>
        </w:tabs>
        <w:spacing w:line="336" w:lineRule="auto"/>
        <w:ind w:left="720" w:hanging="720"/>
        <w:rPr>
          <w:b w:val="1"/>
          <w:bCs w:val="1"/>
          <w:sz w:val="26"/>
          <w:szCs w:val="26"/>
          <w:u w:color="578625"/>
        </w:rPr>
      </w:pPr>
      <w:r>
        <w:rPr>
          <w:rtl w:val="0"/>
          <w:lang w:val="en-US"/>
        </w:rPr>
        <w:t>11:30am - 12:30pm</w:t>
        <w:tab/>
      </w:r>
      <w:r>
        <w:rPr>
          <w:b w:val="1"/>
          <w:bCs w:val="1"/>
          <w:i w:val="1"/>
          <w:iCs w:val="1"/>
          <w:sz w:val="26"/>
          <w:szCs w:val="26"/>
          <w:rtl w:val="0"/>
          <w:lang w:val="en-US"/>
        </w:rPr>
        <w:t xml:space="preserve">Elaine Norton, DVM, PhD  </w:t>
      </w:r>
      <w:r>
        <w:rPr>
          <w:rFonts w:ascii="Times New Roman" w:hAnsi="Times New Roman"/>
          <w:outline w:val="0"/>
          <w:color w:val="578625"/>
          <w:sz w:val="26"/>
          <w:szCs w:val="26"/>
          <w:u w:color="578625"/>
          <w:rtl w:val="0"/>
          <w:lang w:val="en-US"/>
          <w14:textFill>
            <w14:solidFill>
              <w14:srgbClr w14:val="578625"/>
            </w14:solidFill>
          </w14:textFill>
        </w:rPr>
        <w:t>**</w:t>
      </w:r>
      <w:r>
        <w:rPr>
          <w:b w:val="1"/>
          <w:bCs w:val="1"/>
          <w:sz w:val="26"/>
          <w:szCs w:val="26"/>
          <w:u w:color="578625"/>
          <w:rtl w:val="0"/>
          <w:lang w:val="en-US"/>
        </w:rPr>
        <w:t xml:space="preserve">Risk of </w:t>
      </w:r>
      <w:r>
        <w:rPr>
          <w:b w:val="1"/>
          <w:bCs w:val="1"/>
          <w:sz w:val="26"/>
          <w:szCs w:val="26"/>
          <w:u w:color="578625"/>
          <w:rtl w:val="0"/>
          <w:lang w:val="en-US"/>
        </w:rPr>
        <w:t>E</w:t>
      </w:r>
      <w:r>
        <w:rPr>
          <w:b w:val="1"/>
          <w:bCs w:val="1"/>
          <w:sz w:val="26"/>
          <w:szCs w:val="26"/>
          <w:u w:color="578625"/>
          <w:rtl w:val="0"/>
          <w:lang w:val="en-US"/>
        </w:rPr>
        <w:t xml:space="preserve">quine </w:t>
      </w:r>
      <w:r>
        <w:rPr>
          <w:b w:val="1"/>
          <w:bCs w:val="1"/>
          <w:sz w:val="26"/>
          <w:szCs w:val="26"/>
          <w:u w:color="578625"/>
          <w:rtl w:val="0"/>
          <w:lang w:val="en-US"/>
        </w:rPr>
        <w:t>M</w:t>
      </w:r>
      <w:r>
        <w:rPr>
          <w:b w:val="1"/>
          <w:bCs w:val="1"/>
          <w:sz w:val="26"/>
          <w:szCs w:val="26"/>
          <w:u w:color="578625"/>
          <w:rtl w:val="0"/>
          <w:lang w:val="en-US"/>
        </w:rPr>
        <w:t xml:space="preserve">etabolic </w:t>
      </w:r>
      <w:r>
        <w:rPr>
          <w:b w:val="1"/>
          <w:bCs w:val="1"/>
          <w:sz w:val="26"/>
          <w:szCs w:val="26"/>
          <w:u w:color="578625"/>
          <w:rtl w:val="0"/>
          <w:lang w:val="en-US"/>
        </w:rPr>
        <w:t>S</w:t>
      </w:r>
      <w:r>
        <w:rPr>
          <w:b w:val="1"/>
          <w:bCs w:val="1"/>
          <w:sz w:val="26"/>
          <w:szCs w:val="26"/>
          <w:u w:color="578625"/>
          <w:rtl w:val="0"/>
          <w:lang w:val="en-US"/>
        </w:rPr>
        <w:t>yndrome in Arabian</w:t>
      </w:r>
    </w:p>
    <w:p>
      <w:pPr>
        <w:pStyle w:val="Default"/>
        <w:tabs>
          <w:tab w:val="left" w:pos="220"/>
          <w:tab w:val="left" w:pos="720"/>
        </w:tabs>
        <w:spacing w:line="336" w:lineRule="auto"/>
        <w:ind w:left="720" w:hanging="720"/>
      </w:pPr>
      <w:r>
        <w:rPr>
          <w:b w:val="1"/>
          <w:bCs w:val="1"/>
          <w:sz w:val="26"/>
          <w:szCs w:val="26"/>
          <w:u w:color="578625"/>
          <w:rtl w:val="0"/>
          <w:lang w:val="en-US"/>
        </w:rPr>
        <w:t>H</w:t>
      </w:r>
      <w:r>
        <w:rPr>
          <w:b w:val="1"/>
          <w:bCs w:val="1"/>
          <w:sz w:val="26"/>
          <w:szCs w:val="26"/>
          <w:u w:color="578625"/>
          <w:rtl w:val="0"/>
          <w:lang w:val="en-US"/>
        </w:rPr>
        <w:t xml:space="preserve">orses and </w:t>
      </w:r>
      <w:r>
        <w:rPr>
          <w:b w:val="1"/>
          <w:bCs w:val="1"/>
          <w:sz w:val="26"/>
          <w:szCs w:val="26"/>
          <w:u w:color="578625"/>
          <w:rtl w:val="0"/>
          <w:lang w:val="en-US"/>
        </w:rPr>
        <w:t>T</w:t>
      </w:r>
      <w:r>
        <w:rPr>
          <w:b w:val="1"/>
          <w:bCs w:val="1"/>
          <w:sz w:val="26"/>
          <w:szCs w:val="26"/>
          <w:u w:color="578625"/>
          <w:rtl w:val="0"/>
          <w:lang w:val="en-US"/>
        </w:rPr>
        <w:t xml:space="preserve">heir </w:t>
      </w:r>
      <w:r>
        <w:rPr>
          <w:b w:val="1"/>
          <w:bCs w:val="1"/>
          <w:sz w:val="26"/>
          <w:szCs w:val="26"/>
          <w:u w:color="578625"/>
          <w:rtl w:val="0"/>
          <w:lang w:val="en-US"/>
        </w:rPr>
        <w:t>S</w:t>
      </w:r>
      <w:r>
        <w:rPr>
          <w:b w:val="1"/>
          <w:bCs w:val="1"/>
          <w:sz w:val="26"/>
          <w:szCs w:val="26"/>
          <w:u w:color="578625"/>
          <w:rtl w:val="0"/>
          <w:lang w:val="en-US"/>
        </w:rPr>
        <w:t xml:space="preserve">ubgroups. </w:t>
      </w:r>
      <w:r>
        <w:rPr>
          <w:rtl w:val="0"/>
          <w:lang w:val="en-US"/>
        </w:rPr>
        <w:t>Equine metabolic syndrome (EMS) is influenced by both genetic and</w:t>
      </w:r>
    </w:p>
    <w:p>
      <w:pPr>
        <w:pStyle w:val="Default"/>
        <w:tabs>
          <w:tab w:val="left" w:pos="220"/>
          <w:tab w:val="left" w:pos="720"/>
        </w:tabs>
        <w:spacing w:line="336" w:lineRule="auto"/>
        <w:ind w:left="720" w:hanging="720"/>
      </w:pPr>
      <w:r>
        <w:rPr>
          <w:rtl w:val="0"/>
          <w:lang w:val="en-US"/>
        </w:rPr>
        <w:t>environmental factors with specific breeds being more susceptible to EMS. However, disease risk can also vary within</w:t>
      </w:r>
    </w:p>
    <w:p>
      <w:pPr>
        <w:pStyle w:val="Default"/>
        <w:tabs>
          <w:tab w:val="left" w:pos="220"/>
          <w:tab w:val="left" w:pos="720"/>
        </w:tabs>
        <w:spacing w:line="336" w:lineRule="auto"/>
        <w:ind w:left="720" w:hanging="720"/>
      </w:pPr>
      <w:r>
        <w:rPr>
          <w:rtl w:val="0"/>
          <w:lang w:val="en-US"/>
        </w:rPr>
        <w:t>breeds. In this session, we will discuss how the Arabian breed can be used to explore the differences in risk factor</w:t>
      </w:r>
    </w:p>
    <w:p>
      <w:pPr>
        <w:pStyle w:val="Default"/>
        <w:tabs>
          <w:tab w:val="left" w:pos="220"/>
          <w:tab w:val="left" w:pos="720"/>
        </w:tabs>
        <w:spacing w:line="336" w:lineRule="auto"/>
        <w:ind w:left="720" w:hanging="720"/>
        <w:rPr>
          <w:sz w:val="32"/>
          <w:szCs w:val="32"/>
        </w:rPr>
      </w:pPr>
      <w:r>
        <w:rPr>
          <w:rtl w:val="0"/>
          <w:lang w:val="en-US"/>
        </w:rPr>
        <w:t>between different subgroups based on management and genetics.</w:t>
      </w:r>
    </w:p>
    <w:p>
      <w:pPr>
        <w:pStyle w:val="Default"/>
        <w:tabs>
          <w:tab w:val="left" w:pos="220"/>
          <w:tab w:val="left" w:pos="720"/>
        </w:tabs>
        <w:spacing w:line="336" w:lineRule="auto"/>
        <w:ind w:left="720" w:hanging="720"/>
        <w:rPr>
          <w:rFonts w:ascii="Times New Roman" w:cs="Times New Roman" w:hAnsi="Times New Roman" w:eastAsia="Times New Roman"/>
        </w:rPr>
      </w:pPr>
    </w:p>
    <w:p>
      <w:pPr>
        <w:pStyle w:val="Default"/>
        <w:spacing w:line="336" w:lineRule="auto"/>
        <w:rPr>
          <w:b w:val="1"/>
          <w:bCs w:val="1"/>
          <w:i w:val="1"/>
          <w:iCs w:val="1"/>
          <w:outline w:val="0"/>
          <w:color w:val="941100"/>
          <w:sz w:val="26"/>
          <w:szCs w:val="26"/>
          <w:u w:color="941100"/>
          <w14:textFill>
            <w14:solidFill>
              <w14:srgbClr w14:val="941100"/>
            </w14:solidFill>
          </w14:textFill>
        </w:rPr>
      </w:pPr>
      <w:r>
        <w:rPr>
          <w:rtl w:val="0"/>
          <w:lang w:val="en-US"/>
        </w:rPr>
        <w:t xml:space="preserve">12:30pm - 1:30pm </w:t>
        <w:tab/>
      </w:r>
      <w:r>
        <w:rPr>
          <w:b w:val="1"/>
          <w:bCs w:val="1"/>
          <w:i w:val="1"/>
          <w:iCs w:val="1"/>
          <w:outline w:val="0"/>
          <w:color w:val="941100"/>
          <w:sz w:val="26"/>
          <w:szCs w:val="26"/>
          <w:u w:color="941100"/>
          <w:rtl w:val="0"/>
          <w:lang w:val="en-US"/>
          <w14:textFill>
            <w14:solidFill>
              <w14:srgbClr w14:val="941100"/>
            </w14:solidFill>
          </w14:textFill>
        </w:rPr>
        <w:t xml:space="preserve">LUNCH </w:t>
      </w:r>
      <w:r>
        <w:rPr>
          <w:b w:val="1"/>
          <w:bCs w:val="1"/>
          <w:i w:val="1"/>
          <w:iCs w:val="1"/>
          <w:outline w:val="0"/>
          <w:color w:val="941100"/>
          <w:spacing w:val="16"/>
          <w:sz w:val="26"/>
          <w:szCs w:val="26"/>
          <w:u w:color="941100"/>
          <w:rtl w:val="0"/>
          <w:lang w:val="en-US"/>
          <w14:textFill>
            <w14:solidFill>
              <w14:srgbClr w14:val="941100"/>
            </w14:solidFill>
          </w14:textFill>
        </w:rPr>
        <w:t xml:space="preserve">BREAK &amp; </w:t>
      </w:r>
      <w:r>
        <w:rPr>
          <w:b w:val="1"/>
          <w:bCs w:val="1"/>
          <w:i w:val="1"/>
          <w:iCs w:val="1"/>
          <w:outline w:val="0"/>
          <w:color w:val="941100"/>
          <w:sz w:val="26"/>
          <w:szCs w:val="26"/>
          <w:u w:color="941100"/>
          <w:rtl w:val="0"/>
          <w:lang w:val="en-US"/>
          <w14:textFill>
            <w14:solidFill>
              <w14:srgbClr w14:val="941100"/>
            </w14:solidFill>
          </w14:textFill>
        </w:rPr>
        <w:t>Brea</w:t>
      </w:r>
      <w:r>
        <w:rPr>
          <w:b w:val="1"/>
          <w:bCs w:val="1"/>
          <w:i w:val="1"/>
          <w:iCs w:val="1"/>
          <w:outline w:val="0"/>
          <w:color w:val="941100"/>
          <w:sz w:val="26"/>
          <w:szCs w:val="26"/>
          <w:u w:color="941100"/>
          <w:rtl w:val="0"/>
          <w:lang w:val="en-US"/>
          <w14:textFill>
            <w14:solidFill>
              <w14:srgbClr w14:val="941100"/>
            </w14:solidFill>
          </w14:textFill>
        </w:rPr>
        <w:t>k</w:t>
      </w:r>
      <w:r>
        <w:rPr>
          <w:b w:val="1"/>
          <w:bCs w:val="1"/>
          <w:i w:val="1"/>
          <w:iCs w:val="1"/>
          <w:outline w:val="0"/>
          <w:color w:val="941100"/>
          <w:sz w:val="26"/>
          <w:szCs w:val="26"/>
          <w:u w:color="941100"/>
          <w:rtl w:val="0"/>
          <w:lang w:val="en-US"/>
          <w14:textFill>
            <w14:solidFill>
              <w14:srgbClr w14:val="941100"/>
            </w14:solidFill>
          </w14:textFill>
        </w:rPr>
        <w:t xml:space="preserve">-Out Sessions </w:t>
      </w:r>
      <w:r>
        <w:rPr>
          <w:b w:val="1"/>
          <w:bCs w:val="1"/>
          <w:i w:val="1"/>
          <w:iCs w:val="1"/>
          <w:outline w:val="0"/>
          <w:color w:val="941100"/>
          <w:sz w:val="26"/>
          <w:szCs w:val="26"/>
          <w:u w:color="941100"/>
          <w:rtl w:val="0"/>
          <w:lang w:val="en-US"/>
          <w14:textFill>
            <w14:solidFill>
              <w14:srgbClr w14:val="941100"/>
            </w14:solidFill>
          </w14:textFill>
        </w:rPr>
        <w:t xml:space="preserve">— </w:t>
      </w:r>
      <w:r>
        <w:rPr>
          <w:b w:val="1"/>
          <w:bCs w:val="1"/>
          <w:i w:val="1"/>
          <w:iCs w:val="1"/>
          <w:outline w:val="0"/>
          <w:color w:val="941100"/>
          <w:sz w:val="26"/>
          <w:szCs w:val="26"/>
          <w:u w:color="941100"/>
          <w:rtl w:val="0"/>
          <w:lang w:val="en-US"/>
          <w14:textFill>
            <w14:solidFill>
              <w14:srgbClr w14:val="941100"/>
            </w14:solidFill>
          </w14:textFill>
        </w:rPr>
        <w:t>Visit with the ECIR Support Team and Benefactors to discuss various topics.</w:t>
      </w:r>
    </w:p>
    <w:p>
      <w:pPr>
        <w:pStyle w:val="Default"/>
        <w:spacing w:line="336" w:lineRule="auto"/>
      </w:pPr>
    </w:p>
    <w:p>
      <w:pPr>
        <w:pStyle w:val="Default"/>
        <w:spacing w:line="336" w:lineRule="auto"/>
        <w:rPr>
          <w:sz w:val="32"/>
          <w:szCs w:val="32"/>
        </w:rPr>
      </w:pPr>
      <w:r>
        <w:rPr>
          <w:rtl w:val="0"/>
          <w:lang w:val="en-US"/>
        </w:rPr>
        <w:t xml:space="preserve">1:30pm - 2:30pm </w:t>
        <w:tab/>
      </w:r>
      <w:r>
        <w:rPr>
          <w:b w:val="1"/>
          <w:bCs w:val="1"/>
          <w:i w:val="1"/>
          <w:iCs w:val="1"/>
          <w:sz w:val="26"/>
          <w:szCs w:val="26"/>
          <w:rtl w:val="0"/>
          <w:lang w:val="en-US"/>
        </w:rPr>
        <w:t xml:space="preserve">Harold C. Schott, DVM, PhD </w:t>
      </w:r>
      <w:r>
        <w:rPr>
          <w:rFonts w:ascii="Times New Roman" w:hAnsi="Times New Roman"/>
          <w:outline w:val="0"/>
          <w:color w:val="578625"/>
          <w:sz w:val="26"/>
          <w:szCs w:val="26"/>
          <w:u w:color="578625"/>
          <w:rtl w:val="0"/>
          <w:lang w:val="en-US"/>
          <w14:textFill>
            <w14:solidFill>
              <w14:srgbClr w14:val="578625"/>
            </w14:solidFill>
          </w14:textFill>
        </w:rPr>
        <w:t>**</w:t>
      </w:r>
      <w:r>
        <w:rPr>
          <w:b w:val="1"/>
          <w:bCs w:val="1"/>
          <w:sz w:val="26"/>
          <w:szCs w:val="26"/>
          <w:rtl w:val="0"/>
          <w:lang w:val="en-US"/>
        </w:rPr>
        <w:t>Is PPID Pa</w:t>
      </w:r>
      <w:r>
        <w:rPr>
          <w:b w:val="1"/>
          <w:bCs w:val="1"/>
          <w:outline w:val="0"/>
          <w:color w:val="2b140d"/>
          <w:sz w:val="26"/>
          <w:szCs w:val="26"/>
          <w:u w:color="2b140d"/>
          <w:rtl w:val="0"/>
          <w:lang w:val="en-US"/>
          <w14:textFill>
            <w14:solidFill>
              <w14:srgbClr w14:val="2B140D"/>
            </w14:solidFill>
          </w14:textFill>
        </w:rPr>
        <w:t>r</w:t>
      </w:r>
      <w:r>
        <w:rPr>
          <w:b w:val="1"/>
          <w:bCs w:val="1"/>
          <w:sz w:val="26"/>
          <w:szCs w:val="26"/>
          <w:rtl w:val="0"/>
          <w:lang w:val="en-US"/>
        </w:rPr>
        <w:t>k</w:t>
      </w:r>
      <w:r>
        <w:rPr>
          <w:b w:val="1"/>
          <w:bCs w:val="1"/>
          <w:outline w:val="0"/>
          <w:color w:val="47555a"/>
          <w:sz w:val="26"/>
          <w:szCs w:val="26"/>
          <w:u w:color="47555a"/>
          <w:rtl w:val="0"/>
          <w:lang w:val="en-US"/>
          <w14:textFill>
            <w14:solidFill>
              <w14:srgbClr w14:val="47555A"/>
            </w14:solidFill>
          </w14:textFill>
        </w:rPr>
        <w:t>in</w:t>
      </w:r>
      <w:r>
        <w:rPr>
          <w:b w:val="1"/>
          <w:bCs w:val="1"/>
          <w:sz w:val="26"/>
          <w:szCs w:val="26"/>
          <w:rtl w:val="0"/>
          <w:lang w:val="en-US"/>
        </w:rPr>
        <w:t xml:space="preserve">son's Disease of Equids? </w:t>
      </w:r>
      <w:r>
        <w:rPr>
          <w:rtl w:val="0"/>
          <w:lang w:val="en-US"/>
        </w:rPr>
        <w:t>Both PPID and Parkinson's Disease are caused by slow, progressive loss of dopaminergic neurons. Anatomic variation in the areas of brain affected likely explain differences in clinical signs. Unfortunately, both diseases are irreversible and medications only partly improve clinical signs. We will review current knowledge about how PPID develops and possible ways to predict which equids will develop PPID in the future.</w:t>
      </w:r>
      <w:r>
        <w:rPr>
          <w:rtl w:val="0"/>
          <w:lang w:val="en-US"/>
        </w:rPr>
        <w:t> </w:t>
      </w:r>
    </w:p>
    <w:p>
      <w:pPr>
        <w:pStyle w:val="Default"/>
        <w:spacing w:line="336" w:lineRule="auto"/>
      </w:pPr>
    </w:p>
    <w:p>
      <w:pPr>
        <w:pStyle w:val="Default"/>
        <w:spacing w:line="336" w:lineRule="auto"/>
        <w:rPr>
          <w:sz w:val="32"/>
          <w:szCs w:val="32"/>
        </w:rPr>
      </w:pPr>
      <w:r>
        <w:rPr>
          <w:rtl w:val="0"/>
          <w:lang w:val="en-US"/>
        </w:rPr>
        <w:t xml:space="preserve">2:30pm - 3:30pm </w:t>
        <w:tab/>
      </w:r>
      <w:r>
        <w:rPr>
          <w:b w:val="1"/>
          <w:bCs w:val="1"/>
          <w:i w:val="1"/>
          <w:iCs w:val="1"/>
          <w:sz w:val="26"/>
          <w:szCs w:val="26"/>
          <w:rtl w:val="0"/>
          <w:lang w:val="en-US"/>
        </w:rPr>
        <w:t xml:space="preserve">Kathleen Sullivan, PhD, MS  </w:t>
      </w:r>
      <w:r>
        <w:rPr>
          <w:rFonts w:ascii="Times New Roman" w:hAnsi="Times New Roman"/>
          <w:outline w:val="0"/>
          <w:color w:val="578625"/>
          <w:sz w:val="26"/>
          <w:szCs w:val="26"/>
          <w:u w:color="578625"/>
          <w:rtl w:val="0"/>
          <w:lang w:val="en-US"/>
          <w14:textFill>
            <w14:solidFill>
              <w14:srgbClr w14:val="578625"/>
            </w14:solidFill>
          </w14:textFill>
        </w:rPr>
        <w:t>**</w:t>
      </w:r>
      <w:r>
        <w:rPr>
          <w:b w:val="1"/>
          <w:bCs w:val="1"/>
          <w:sz w:val="26"/>
          <w:szCs w:val="26"/>
          <w:rtl w:val="0"/>
          <w:lang w:val="en-US"/>
        </w:rPr>
        <w:t xml:space="preserve">Mitigating </w:t>
      </w:r>
      <w:r>
        <w:rPr>
          <w:b w:val="1"/>
          <w:bCs w:val="1"/>
          <w:outline w:val="0"/>
          <w:color w:val="675948"/>
          <w:sz w:val="26"/>
          <w:szCs w:val="26"/>
          <w:u w:color="675948"/>
          <w:rtl w:val="0"/>
          <w:lang w:val="en-US"/>
          <w14:textFill>
            <w14:solidFill>
              <w14:srgbClr w14:val="675948"/>
            </w14:solidFill>
          </w14:textFill>
        </w:rPr>
        <w:t>I</w:t>
      </w:r>
      <w:r>
        <w:rPr>
          <w:b w:val="1"/>
          <w:bCs w:val="1"/>
          <w:outline w:val="0"/>
          <w:color w:val="251413"/>
          <w:sz w:val="26"/>
          <w:szCs w:val="26"/>
          <w:u w:color="251413"/>
          <w:rtl w:val="0"/>
          <w:lang w:val="en-US"/>
          <w14:textFill>
            <w14:solidFill>
              <w14:srgbClr w14:val="251413"/>
            </w14:solidFill>
          </w14:textFill>
        </w:rPr>
        <w:t>r</w:t>
      </w:r>
      <w:r>
        <w:rPr>
          <w:b w:val="1"/>
          <w:bCs w:val="1"/>
          <w:sz w:val="26"/>
          <w:szCs w:val="26"/>
          <w:rtl w:val="0"/>
          <w:lang w:val="en-US"/>
        </w:rPr>
        <w:t xml:space="preserve">on Overload Disorder in the Black Rhino: </w:t>
      </w:r>
      <w:r>
        <w:rPr>
          <w:b w:val="1"/>
          <w:bCs w:val="1"/>
          <w:sz w:val="26"/>
          <w:szCs w:val="26"/>
          <w:rtl w:val="0"/>
          <w:lang w:val="pt-PT"/>
        </w:rPr>
        <w:t>Comparat</w:t>
      </w:r>
      <w:r>
        <w:rPr>
          <w:b w:val="1"/>
          <w:bCs w:val="1"/>
          <w:outline w:val="0"/>
          <w:color w:val="4a5756"/>
          <w:sz w:val="26"/>
          <w:szCs w:val="26"/>
          <w:u w:color="4a5756"/>
          <w:rtl w:val="0"/>
          <w:lang w:val="en-US"/>
          <w14:textFill>
            <w14:solidFill>
              <w14:srgbClr w14:val="4A5756"/>
            </w14:solidFill>
          </w14:textFill>
        </w:rPr>
        <w:t>i</w:t>
      </w:r>
      <w:r>
        <w:rPr>
          <w:b w:val="1"/>
          <w:bCs w:val="1"/>
          <w:sz w:val="26"/>
          <w:szCs w:val="26"/>
          <w:rtl w:val="0"/>
          <w:lang w:val="en-US"/>
        </w:rPr>
        <w:t>ve So</w:t>
      </w:r>
      <w:r>
        <w:rPr>
          <w:b w:val="1"/>
          <w:bCs w:val="1"/>
          <w:outline w:val="0"/>
          <w:color w:val="4a5756"/>
          <w:sz w:val="26"/>
          <w:szCs w:val="26"/>
          <w:u w:color="4a5756"/>
          <w:rtl w:val="0"/>
          <w:lang w:val="en-US"/>
          <w14:textFill>
            <w14:solidFill>
              <w14:srgbClr w14:val="4A5756"/>
            </w14:solidFill>
          </w14:textFill>
        </w:rPr>
        <w:t>lu</w:t>
      </w:r>
      <w:r>
        <w:rPr>
          <w:b w:val="1"/>
          <w:bCs w:val="1"/>
          <w:sz w:val="26"/>
          <w:szCs w:val="26"/>
          <w:rtl w:val="0"/>
          <w:lang w:val="en-US"/>
        </w:rPr>
        <w:t>t</w:t>
      </w:r>
      <w:r>
        <w:rPr>
          <w:b w:val="1"/>
          <w:bCs w:val="1"/>
          <w:outline w:val="0"/>
          <w:color w:val="4a5756"/>
          <w:sz w:val="26"/>
          <w:szCs w:val="26"/>
          <w:u w:color="4a5756"/>
          <w:rtl w:val="0"/>
          <w:lang w:val="en-US"/>
          <w14:textFill>
            <w14:solidFill>
              <w14:srgbClr w14:val="4A5756"/>
            </w14:solidFill>
          </w14:textFill>
        </w:rPr>
        <w:t>i</w:t>
      </w:r>
      <w:r>
        <w:rPr>
          <w:b w:val="1"/>
          <w:bCs w:val="1"/>
          <w:sz w:val="26"/>
          <w:szCs w:val="26"/>
          <w:rtl w:val="0"/>
          <w:lang w:val="en-US"/>
        </w:rPr>
        <w:t xml:space="preserve">ons to a Cross-Species </w:t>
      </w:r>
      <w:r>
        <w:rPr>
          <w:b w:val="1"/>
          <w:bCs w:val="1"/>
          <w:outline w:val="0"/>
          <w:color w:val="425e67"/>
          <w:sz w:val="26"/>
          <w:szCs w:val="26"/>
          <w:u w:color="425e67"/>
          <w:rtl w:val="0"/>
          <w:lang w:val="en-US"/>
          <w14:textFill>
            <w14:solidFill>
              <w14:srgbClr w14:val="425E67"/>
            </w14:solidFill>
          </w14:textFill>
        </w:rPr>
        <w:t>I</w:t>
      </w:r>
      <w:r>
        <w:rPr>
          <w:b w:val="1"/>
          <w:bCs w:val="1"/>
          <w:sz w:val="26"/>
          <w:szCs w:val="26"/>
          <w:rtl w:val="0"/>
          <w:lang w:val="en-US"/>
        </w:rPr>
        <w:t>ss</w:t>
      </w:r>
      <w:r>
        <w:rPr>
          <w:b w:val="1"/>
          <w:bCs w:val="1"/>
          <w:outline w:val="0"/>
          <w:color w:val="4a5756"/>
          <w:sz w:val="26"/>
          <w:szCs w:val="26"/>
          <w:u w:color="4a5756"/>
          <w:rtl w:val="0"/>
          <w:lang w:val="en-US"/>
          <w14:textFill>
            <w14:solidFill>
              <w14:srgbClr w14:val="4A5756"/>
            </w14:solidFill>
          </w14:textFill>
        </w:rPr>
        <w:t>u</w:t>
      </w:r>
      <w:r>
        <w:rPr>
          <w:b w:val="1"/>
          <w:bCs w:val="1"/>
          <w:sz w:val="26"/>
          <w:szCs w:val="26"/>
          <w:rtl w:val="0"/>
          <w:lang w:val="en-US"/>
        </w:rPr>
        <w:t xml:space="preserve">e. </w:t>
      </w:r>
      <w:r>
        <w:rPr>
          <w:rtl w:val="0"/>
          <w:lang w:val="en-US"/>
        </w:rPr>
        <w:t>Iron overload disorder in the black rhinoceros can be mitigated by dietary change, phlebotomy, and targeted chelation. While over 36 species have documented iron storage or loading issues under human care, many have different and subtle iterations based on their physiology and ecology. These impact how iron-related dysregulation can be potentially diagnosed or, ideally, addressed.</w:t>
      </w:r>
    </w:p>
    <w:p>
      <w:pPr>
        <w:pStyle w:val="Default"/>
        <w:tabs>
          <w:tab w:val="left" w:pos="220"/>
          <w:tab w:val="left" w:pos="720"/>
        </w:tabs>
        <w:spacing w:line="336" w:lineRule="auto"/>
        <w:ind w:left="720" w:hanging="720"/>
        <w:rPr>
          <w:rFonts w:ascii="Times New Roman" w:cs="Times New Roman" w:hAnsi="Times New Roman" w:eastAsia="Times New Roman"/>
          <w:outline w:val="0"/>
          <w:color w:val="79ae3d"/>
          <w:u w:color="79ae3d"/>
          <w14:textFill>
            <w14:solidFill>
              <w14:srgbClr w14:val="79AE3D"/>
            </w14:solidFill>
          </w14:textFill>
        </w:rPr>
      </w:pPr>
    </w:p>
    <w:p>
      <w:pPr>
        <w:pStyle w:val="Default"/>
        <w:tabs>
          <w:tab w:val="left" w:pos="220"/>
          <w:tab w:val="left" w:pos="720"/>
        </w:tabs>
        <w:ind w:left="720" w:hanging="720"/>
      </w:pPr>
      <w:r>
        <w:rPr>
          <w:rtl w:val="0"/>
          <w:lang w:val="en-US"/>
        </w:rPr>
        <w:t xml:space="preserve">3:30pm - 3:45pm </w:t>
        <w:tab/>
      </w:r>
      <w:r>
        <w:rPr>
          <w:b w:val="1"/>
          <w:bCs w:val="1"/>
          <w:i w:val="1"/>
          <w:iCs w:val="1"/>
          <w:outline w:val="0"/>
          <w:color w:val="941100"/>
          <w:sz w:val="26"/>
          <w:szCs w:val="26"/>
          <w:u w:color="941100"/>
          <w:rtl w:val="0"/>
          <w:lang w:val="en-US"/>
          <w14:textFill>
            <w14:solidFill>
              <w14:srgbClr w14:val="941100"/>
            </w14:solidFill>
          </w14:textFill>
        </w:rPr>
        <w:t>BREAK</w:t>
      </w:r>
    </w:p>
    <w:p>
      <w:pPr>
        <w:pStyle w:val="Default"/>
        <w:tabs>
          <w:tab w:val="left" w:pos="220"/>
          <w:tab w:val="left" w:pos="720"/>
        </w:tabs>
        <w:spacing w:line="336" w:lineRule="auto"/>
        <w:ind w:left="720" w:hanging="720"/>
      </w:pPr>
    </w:p>
    <w:p>
      <w:pPr>
        <w:pStyle w:val="Default"/>
        <w:tabs>
          <w:tab w:val="left" w:pos="220"/>
          <w:tab w:val="left" w:pos="720"/>
        </w:tabs>
        <w:spacing w:line="336" w:lineRule="auto"/>
        <w:ind w:left="720" w:hanging="720"/>
        <w:rPr>
          <w:b w:val="1"/>
          <w:bCs w:val="1"/>
          <w:sz w:val="26"/>
          <w:szCs w:val="26"/>
        </w:rPr>
      </w:pPr>
      <w:r>
        <w:rPr>
          <w:rtl w:val="0"/>
          <w:lang w:val="en-US"/>
        </w:rPr>
        <w:t xml:space="preserve">3:45pm - 4:45pm </w:t>
        <w:tab/>
      </w:r>
      <w:r>
        <w:rPr>
          <w:b w:val="1"/>
          <w:bCs w:val="1"/>
          <w:i w:val="1"/>
          <w:iCs w:val="1"/>
          <w:sz w:val="26"/>
          <w:szCs w:val="26"/>
          <w:rtl w:val="0"/>
          <w:lang w:val="en-US"/>
        </w:rPr>
        <w:t xml:space="preserve">Suzanne Z. Gottschang, PhD, MPH  </w:t>
      </w:r>
      <w:r>
        <w:rPr>
          <w:rFonts w:ascii="Times New Roman" w:hAnsi="Times New Roman"/>
          <w:outline w:val="0"/>
          <w:color w:val="578625"/>
          <w:sz w:val="26"/>
          <w:szCs w:val="26"/>
          <w:u w:color="578625"/>
          <w:rtl w:val="0"/>
          <w:lang w:val="en-US"/>
          <w14:textFill>
            <w14:solidFill>
              <w14:srgbClr w14:val="578625"/>
            </w14:solidFill>
          </w14:textFill>
        </w:rPr>
        <w:t>**</w:t>
      </w:r>
      <w:r>
        <w:rPr>
          <w:b w:val="1"/>
          <w:bCs w:val="1"/>
          <w:sz w:val="26"/>
          <w:szCs w:val="26"/>
          <w:rtl w:val="0"/>
          <w:lang w:val="en-US"/>
        </w:rPr>
        <w:t>Every Horse is Different: How</w:t>
      </w:r>
    </w:p>
    <w:p>
      <w:pPr>
        <w:pStyle w:val="Default"/>
        <w:tabs>
          <w:tab w:val="left" w:pos="220"/>
          <w:tab w:val="left" w:pos="720"/>
        </w:tabs>
        <w:spacing w:line="336" w:lineRule="auto"/>
        <w:ind w:left="720" w:hanging="720"/>
      </w:pPr>
      <w:r>
        <w:rPr>
          <w:b w:val="1"/>
          <w:bCs w:val="1"/>
          <w:sz w:val="26"/>
          <w:szCs w:val="26"/>
          <w:rtl w:val="0"/>
          <w:lang w:val="en-US"/>
        </w:rPr>
        <w:t>Owners Navigate and Manage Equ</w:t>
      </w:r>
      <w:r>
        <w:rPr>
          <w:b w:val="1"/>
          <w:bCs w:val="1"/>
          <w:outline w:val="0"/>
          <w:color w:val="44555c"/>
          <w:sz w:val="26"/>
          <w:szCs w:val="26"/>
          <w:u w:color="44555c"/>
          <w:rtl w:val="0"/>
          <w:lang w:val="en-US"/>
          <w14:textFill>
            <w14:solidFill>
              <w14:srgbClr w14:val="44555C"/>
            </w14:solidFill>
          </w14:textFill>
        </w:rPr>
        <w:t>i</w:t>
      </w:r>
      <w:r>
        <w:rPr>
          <w:b w:val="1"/>
          <w:bCs w:val="1"/>
          <w:sz w:val="26"/>
          <w:szCs w:val="26"/>
          <w:rtl w:val="0"/>
          <w:lang w:val="en-US"/>
        </w:rPr>
        <w:t>ne Metabolic Disease and PPID.</w:t>
      </w:r>
      <w:r>
        <w:rPr>
          <w:b w:val="1"/>
          <w:bCs w:val="1"/>
          <w:rtl w:val="0"/>
          <w:lang w:val="en-US"/>
        </w:rPr>
        <w:t xml:space="preserve"> </w:t>
      </w:r>
      <w:r>
        <w:rPr>
          <w:rtl w:val="0"/>
          <w:lang w:val="en-US"/>
        </w:rPr>
        <w:t>This presentation draws on</w:t>
      </w:r>
    </w:p>
    <w:p>
      <w:pPr>
        <w:pStyle w:val="Default"/>
        <w:tabs>
          <w:tab w:val="left" w:pos="220"/>
          <w:tab w:val="left" w:pos="720"/>
        </w:tabs>
        <w:spacing w:line="336" w:lineRule="auto"/>
        <w:ind w:left="720" w:hanging="720"/>
      </w:pPr>
      <w:r>
        <w:rPr>
          <w:rtl w:val="0"/>
          <w:lang w:val="en-US"/>
        </w:rPr>
        <w:t>qualitative interviews among a sample of horse owners who manage one or more horses with EMS and/or PPID. It</w:t>
      </w:r>
    </w:p>
    <w:p>
      <w:pPr>
        <w:pStyle w:val="Default"/>
        <w:tabs>
          <w:tab w:val="left" w:pos="220"/>
          <w:tab w:val="left" w:pos="720"/>
        </w:tabs>
        <w:spacing w:line="336" w:lineRule="auto"/>
        <w:ind w:left="720" w:hanging="720"/>
      </w:pPr>
      <w:r>
        <w:rPr>
          <w:rtl w:val="0"/>
          <w:lang w:val="en-US"/>
        </w:rPr>
        <w:t>provides information about how horse owners must navigate their horse's medical situation in a context that 1)</w:t>
      </w:r>
    </w:p>
    <w:p>
      <w:pPr>
        <w:pStyle w:val="Default"/>
        <w:tabs>
          <w:tab w:val="left" w:pos="220"/>
          <w:tab w:val="left" w:pos="720"/>
        </w:tabs>
        <w:spacing w:line="336" w:lineRule="auto"/>
        <w:ind w:left="720" w:hanging="720"/>
      </w:pPr>
      <w:r>
        <w:rPr>
          <w:rtl w:val="0"/>
          <w:lang w:val="en-US"/>
        </w:rPr>
        <w:t>requires learning about current veterinary science and best practices for managing these chronic diseases; 2) finding</w:t>
      </w:r>
    </w:p>
    <w:p>
      <w:pPr>
        <w:pStyle w:val="Default"/>
        <w:tabs>
          <w:tab w:val="left" w:pos="220"/>
          <w:tab w:val="left" w:pos="720"/>
        </w:tabs>
        <w:spacing w:line="336" w:lineRule="auto"/>
        <w:ind w:left="720" w:hanging="720"/>
      </w:pPr>
      <w:r>
        <w:rPr>
          <w:rtl w:val="0"/>
          <w:lang w:val="en-US"/>
        </w:rPr>
        <w:t>local veterinarians with knowledge or interest in the latest science-based protocols and practices; 3) implementing</w:t>
      </w:r>
    </w:p>
    <w:p>
      <w:pPr>
        <w:pStyle w:val="Default"/>
        <w:tabs>
          <w:tab w:val="left" w:pos="720"/>
        </w:tabs>
        <w:spacing w:line="336" w:lineRule="auto"/>
        <w:ind w:left="720" w:hanging="720"/>
      </w:pPr>
      <w:r>
        <w:rPr>
          <w:rtl w:val="0"/>
          <w:lang w:val="en-US"/>
        </w:rPr>
        <w:t>medical and nutritional protocols in environments that may be less than ideal for treatment; 4) finding ways</w:t>
      </w:r>
    </w:p>
    <w:p>
      <w:pPr>
        <w:pStyle w:val="Default"/>
        <w:tabs>
          <w:tab w:val="left" w:pos="720"/>
        </w:tabs>
        <w:spacing w:line="336" w:lineRule="auto"/>
        <w:ind w:left="720" w:hanging="720"/>
      </w:pPr>
      <w:r>
        <w:rPr>
          <w:rtl w:val="0"/>
          <w:lang w:val="en-US"/>
        </w:rPr>
        <w:t>to</w:t>
      </w:r>
      <w:r>
        <w:rPr>
          <w:rtl w:val="0"/>
          <w:lang w:val="en-US"/>
        </w:rPr>
        <w:t> </w:t>
      </w:r>
      <w:r>
        <w:rPr>
          <w:rtl w:val="0"/>
          <w:lang w:val="en-US"/>
        </w:rPr>
        <w:t>introduce medicines and nutrients to the horse's diet successfully; and 5) manage the costs (time and money) that</w:t>
      </w:r>
    </w:p>
    <w:p>
      <w:pPr>
        <w:pStyle w:val="Default"/>
        <w:tabs>
          <w:tab w:val="left" w:pos="720"/>
        </w:tabs>
        <w:spacing w:line="336" w:lineRule="auto"/>
        <w:ind w:left="720" w:hanging="720"/>
      </w:pPr>
      <w:r>
        <w:rPr>
          <w:rtl w:val="0"/>
          <w:lang w:val="en-US"/>
        </w:rPr>
        <w:t>may limit possibilities for ideal treatment. Participants should gain an understanding of the complex web of constraints</w:t>
      </w:r>
    </w:p>
    <w:p>
      <w:pPr>
        <w:pStyle w:val="Default"/>
        <w:tabs>
          <w:tab w:val="left" w:pos="720"/>
        </w:tabs>
        <w:spacing w:line="336" w:lineRule="auto"/>
        <w:ind w:left="720" w:hanging="720"/>
        <w:rPr>
          <w:sz w:val="32"/>
          <w:szCs w:val="32"/>
        </w:rPr>
      </w:pPr>
      <w:r>
        <w:rPr>
          <w:rtl w:val="0"/>
          <w:lang w:val="en-US"/>
        </w:rPr>
        <w:t>and opportunities that shape decisions and practices that individuals use to manage their horse's chronic disease.</w:t>
      </w:r>
    </w:p>
    <w:p>
      <w:pPr>
        <w:pStyle w:val="Default"/>
        <w:tabs>
          <w:tab w:val="left" w:pos="220"/>
          <w:tab w:val="left" w:pos="720"/>
        </w:tabs>
        <w:spacing w:line="336" w:lineRule="auto"/>
        <w:ind w:left="720" w:hanging="720"/>
        <w:rPr>
          <w:b w:val="1"/>
          <w:bCs w:val="1"/>
          <w:outline w:val="0"/>
          <w:color w:val="ce222b"/>
          <w:sz w:val="26"/>
          <w:szCs w:val="26"/>
          <w:u w:color="ce222b"/>
          <w14:textFill>
            <w14:solidFill>
              <w14:srgbClr w14:val="CE222B"/>
            </w14:solidFill>
          </w14:textFill>
        </w:rPr>
      </w:pPr>
    </w:p>
    <w:p>
      <w:pPr>
        <w:pStyle w:val="Default"/>
        <w:tabs>
          <w:tab w:val="left" w:pos="220"/>
          <w:tab w:val="left" w:pos="720"/>
        </w:tabs>
        <w:ind w:left="720" w:hanging="720"/>
        <w:rPr>
          <w:b w:val="1"/>
          <w:bCs w:val="1"/>
          <w:i w:val="1"/>
          <w:iCs w:val="1"/>
          <w:sz w:val="26"/>
          <w:szCs w:val="26"/>
        </w:rPr>
      </w:pPr>
      <w:r>
        <w:rPr>
          <w:rtl w:val="0"/>
          <w:lang w:val="en-US"/>
        </w:rPr>
        <w:t>4:45 pm - 5:45pm</w:t>
      </w:r>
      <w:r>
        <w:rPr>
          <w:sz w:val="26"/>
          <w:szCs w:val="26"/>
          <w:rtl w:val="0"/>
          <w:lang w:val="en-US"/>
        </w:rPr>
        <w:t xml:space="preserve"> </w:t>
        <w:tab/>
      </w:r>
      <w:r>
        <w:rPr>
          <w:b w:val="1"/>
          <w:bCs w:val="1"/>
          <w:i w:val="1"/>
          <w:iCs w:val="1"/>
          <w:sz w:val="26"/>
          <w:szCs w:val="26"/>
          <w:rtl w:val="0"/>
          <w:lang w:val="fr-FR"/>
        </w:rPr>
        <w:t>Q</w:t>
      </w:r>
      <w:r>
        <w:rPr>
          <w:b w:val="1"/>
          <w:bCs w:val="1"/>
          <w:i w:val="1"/>
          <w:iCs w:val="1"/>
          <w:sz w:val="26"/>
          <w:szCs w:val="26"/>
          <w:rtl w:val="0"/>
          <w:lang w:val="en-US"/>
        </w:rPr>
        <w:t>uestion and Answer</w:t>
      </w:r>
      <w:r>
        <w:rPr>
          <w:b w:val="1"/>
          <w:bCs w:val="1"/>
          <w:i w:val="1"/>
          <w:iCs w:val="1"/>
          <w:sz w:val="26"/>
          <w:szCs w:val="26"/>
          <w:rtl w:val="0"/>
          <w:lang w:val="fr-FR"/>
        </w:rPr>
        <w:t xml:space="preserve"> Session</w:t>
      </w:r>
    </w:p>
    <w:p>
      <w:pPr>
        <w:pStyle w:val="Default"/>
        <w:tabs>
          <w:tab w:val="left" w:pos="220"/>
          <w:tab w:val="left" w:pos="720"/>
        </w:tabs>
        <w:spacing w:line="336" w:lineRule="auto"/>
        <w:ind w:left="720" w:hanging="720"/>
        <w:rPr>
          <w:outline w:val="0"/>
          <w:color w:val="ce222b"/>
          <w:u w:color="ce222b"/>
          <w14:textFill>
            <w14:solidFill>
              <w14:srgbClr w14:val="CE222B"/>
            </w14:solidFill>
          </w14:textFill>
        </w:rPr>
      </w:pPr>
      <w:r>
        <w:rPr>
          <w:outline w:val="0"/>
          <w:color w:val="ce222b"/>
          <w:u w:color="ce222b"/>
          <w14:textFill>
            <w14:solidFill>
              <w14:srgbClr w14:val="CE222B"/>
            </w14:solidFill>
          </w14:textFill>
        </w:rPr>
        <w:tab/>
      </w:r>
    </w:p>
    <w:p>
      <w:pPr>
        <w:pStyle w:val="Default"/>
        <w:tabs>
          <w:tab w:val="left" w:pos="220"/>
          <w:tab w:val="left" w:pos="720"/>
        </w:tabs>
        <w:ind w:left="720" w:hanging="720"/>
        <w:rPr>
          <w:b w:val="1"/>
          <w:bCs w:val="1"/>
          <w:i w:val="1"/>
          <w:iCs w:val="1"/>
          <w:outline w:val="0"/>
          <w:color w:val="941100"/>
          <w:sz w:val="26"/>
          <w:szCs w:val="26"/>
          <w:u w:color="941100"/>
          <w14:textFill>
            <w14:solidFill>
              <w14:srgbClr w14:val="941100"/>
            </w14:solidFill>
          </w14:textFill>
        </w:rPr>
      </w:pPr>
      <w:r>
        <w:rPr>
          <w:rtl w:val="0"/>
          <w:lang w:val="en-US"/>
        </w:rPr>
        <w:t>5:45pm</w:t>
        <w:tab/>
        <w:tab/>
      </w:r>
      <w:r>
        <w:rPr>
          <w:b w:val="1"/>
          <w:bCs w:val="1"/>
          <w:i w:val="1"/>
          <w:iCs w:val="1"/>
          <w:outline w:val="0"/>
          <w:color w:val="941100"/>
          <w:sz w:val="26"/>
          <w:szCs w:val="26"/>
          <w:u w:color="941100"/>
          <w:rtl w:val="0"/>
          <w:lang w:val="en-US"/>
          <w14:textFill>
            <w14:solidFill>
              <w14:srgbClr w14:val="941100"/>
            </w14:solidFill>
          </w14:textFill>
        </w:rPr>
        <w:t xml:space="preserve">CLOSE </w:t>
      </w:r>
    </w:p>
    <w:p>
      <w:pPr>
        <w:pStyle w:val="Default"/>
        <w:tabs>
          <w:tab w:val="left" w:pos="220"/>
          <w:tab w:val="left" w:pos="720"/>
        </w:tabs>
        <w:ind w:left="720" w:hanging="720"/>
        <w:rPr>
          <w:b w:val="1"/>
          <w:bCs w:val="1"/>
          <w:i w:val="1"/>
          <w:iCs w:val="1"/>
          <w:outline w:val="0"/>
          <w:color w:val="941100"/>
          <w:sz w:val="26"/>
          <w:szCs w:val="26"/>
          <w:u w:color="941100"/>
          <w14:textFill>
            <w14:solidFill>
              <w14:srgbClr w14:val="941100"/>
            </w14:solidFill>
          </w14:textFill>
        </w:rPr>
      </w:pPr>
    </w:p>
    <w:p>
      <w:pPr>
        <w:pStyle w:val="Default"/>
        <w:tabs>
          <w:tab w:val="left" w:pos="220"/>
          <w:tab w:val="left" w:pos="720"/>
        </w:tabs>
        <w:ind w:left="720" w:hanging="720"/>
      </w:pPr>
    </w:p>
    <w:p>
      <w:pPr>
        <w:pStyle w:val="Default"/>
        <w:rPr>
          <w:b w:val="1"/>
          <w:bCs w:val="1"/>
          <w:i w:val="1"/>
          <w:iCs w:val="1"/>
          <w:sz w:val="26"/>
          <w:szCs w:val="26"/>
          <w:u w:val="single"/>
        </w:rPr>
      </w:pPr>
      <w:r>
        <w:rPr>
          <w:rFonts w:cs="Arial Unicode MS" w:eastAsia="Arial Unicode MS"/>
          <w:b w:val="1"/>
          <w:bCs w:val="1"/>
          <w:i w:val="1"/>
          <w:iCs w:val="1"/>
          <w:sz w:val="26"/>
          <w:szCs w:val="26"/>
          <w:u w:val="single"/>
          <w:rtl w:val="0"/>
          <w:lang w:val="en-US"/>
        </w:rPr>
        <w:t>Saturday, November 1, 2025</w:t>
      </w:r>
    </w:p>
    <w:p>
      <w:pPr>
        <w:pStyle w:val="Default"/>
        <w:spacing w:line="336" w:lineRule="auto"/>
        <w:rPr>
          <w:b w:val="1"/>
          <w:bCs w:val="1"/>
          <w:i w:val="1"/>
          <w:iCs w:val="1"/>
          <w:sz w:val="26"/>
          <w:szCs w:val="26"/>
        </w:rPr>
      </w:pPr>
    </w:p>
    <w:p>
      <w:pPr>
        <w:pStyle w:val="Default"/>
        <w:rPr>
          <w:b w:val="1"/>
          <w:bCs w:val="1"/>
          <w:i w:val="1"/>
          <w:iCs w:val="1"/>
          <w:sz w:val="26"/>
          <w:szCs w:val="26"/>
        </w:rPr>
      </w:pPr>
      <w:r>
        <w:rPr>
          <w:rFonts w:cs="Arial Unicode MS" w:eastAsia="Arial Unicode MS"/>
          <w:rtl w:val="0"/>
          <w:lang w:val="en-US"/>
        </w:rPr>
        <w:t>7:30am</w:t>
      </w:r>
      <w:r>
        <w:rPr>
          <w:rFonts w:cs="Arial Unicode MS" w:eastAsia="Arial Unicode MS"/>
          <w:b w:val="1"/>
          <w:bCs w:val="1"/>
          <w:i w:val="1"/>
          <w:iCs w:val="1"/>
          <w:sz w:val="26"/>
          <w:szCs w:val="26"/>
          <w:rtl w:val="0"/>
        </w:rPr>
        <w:tab/>
        <w:tab/>
        <w:t>Sign In</w:t>
      </w:r>
    </w:p>
    <w:p>
      <w:pPr>
        <w:pStyle w:val="Default"/>
      </w:pPr>
    </w:p>
    <w:p>
      <w:pPr>
        <w:pStyle w:val="Default"/>
        <w:spacing w:line="336" w:lineRule="auto"/>
        <w:rPr>
          <w:sz w:val="32"/>
          <w:szCs w:val="32"/>
        </w:rPr>
      </w:pPr>
      <w:r>
        <w:rPr>
          <w:rtl w:val="0"/>
          <w:lang w:val="en-US"/>
        </w:rPr>
        <w:t>8:00am - 9:00am</w:t>
        <w:tab/>
      </w:r>
      <w:r>
        <w:rPr>
          <w:rFonts w:ascii="Arial" w:hAnsi="Arial"/>
          <w:b w:val="1"/>
          <w:bCs w:val="1"/>
          <w:i w:val="1"/>
          <w:iCs w:val="1"/>
          <w:sz w:val="26"/>
          <w:szCs w:val="26"/>
          <w:u w:color="578625"/>
          <w:rtl w:val="0"/>
          <w:lang w:val="en-US"/>
        </w:rPr>
        <w:t>Jo Ireland BVSc, MVM, CertEM, DipECEiM, FRCVS</w:t>
      </w:r>
      <w:r>
        <w:rPr>
          <w:rFonts w:ascii="Arial" w:hAnsi="Arial"/>
          <w:b w:val="1"/>
          <w:bCs w:val="1"/>
          <w:i w:val="1"/>
          <w:iCs w:val="1"/>
          <w:outline w:val="0"/>
          <w:color w:val="578625"/>
          <w:sz w:val="26"/>
          <w:szCs w:val="26"/>
          <w:u w:color="578625"/>
          <w:rtl w:val="0"/>
          <w:lang w:val="en-US"/>
          <w14:textFill>
            <w14:solidFill>
              <w14:srgbClr w14:val="578625"/>
            </w14:solidFill>
          </w14:textFill>
        </w:rPr>
        <w:t xml:space="preserve"> </w:t>
      </w:r>
      <w:r>
        <w:rPr>
          <w:rFonts w:ascii="Times New Roman" w:hAnsi="Times New Roman"/>
          <w:b w:val="1"/>
          <w:bCs w:val="1"/>
          <w:outline w:val="0"/>
          <w:color w:val="578625"/>
          <w:sz w:val="26"/>
          <w:szCs w:val="26"/>
          <w:u w:color="578625"/>
          <w:rtl w:val="0"/>
          <w:lang w:val="en-US"/>
          <w14:textFill>
            <w14:solidFill>
              <w14:srgbClr w14:val="578625"/>
            </w14:solidFill>
          </w14:textFill>
        </w:rPr>
        <w:t>**</w:t>
      </w:r>
      <w:r>
        <w:rPr>
          <w:b w:val="1"/>
          <w:bCs w:val="1"/>
          <w:sz w:val="26"/>
          <w:szCs w:val="26"/>
          <w:rtl w:val="0"/>
          <w:lang w:val="en-US"/>
        </w:rPr>
        <w:t xml:space="preserve">Factors </w:t>
      </w:r>
      <w:r>
        <w:rPr>
          <w:b w:val="1"/>
          <w:bCs w:val="1"/>
          <w:sz w:val="26"/>
          <w:szCs w:val="26"/>
          <w:rtl w:val="0"/>
          <w:lang w:val="en-US"/>
        </w:rPr>
        <w:t>A</w:t>
      </w:r>
      <w:r>
        <w:rPr>
          <w:b w:val="1"/>
          <w:bCs w:val="1"/>
          <w:sz w:val="26"/>
          <w:szCs w:val="26"/>
          <w:rtl w:val="0"/>
          <w:lang w:val="en-US"/>
        </w:rPr>
        <w:t xml:space="preserve">ffecting ACTH </w:t>
      </w:r>
      <w:r>
        <w:rPr>
          <w:b w:val="1"/>
          <w:bCs w:val="1"/>
          <w:sz w:val="26"/>
          <w:szCs w:val="26"/>
          <w:rtl w:val="0"/>
          <w:lang w:val="en-US"/>
        </w:rPr>
        <w:t>C</w:t>
      </w:r>
      <w:r>
        <w:rPr>
          <w:b w:val="1"/>
          <w:bCs w:val="1"/>
          <w:sz w:val="26"/>
          <w:szCs w:val="26"/>
          <w:rtl w:val="0"/>
          <w:lang w:val="en-US"/>
        </w:rPr>
        <w:t xml:space="preserve">oncentration and </w:t>
      </w:r>
      <w:r>
        <w:rPr>
          <w:b w:val="1"/>
          <w:bCs w:val="1"/>
          <w:sz w:val="26"/>
          <w:szCs w:val="26"/>
          <w:rtl w:val="0"/>
          <w:lang w:val="en-US"/>
        </w:rPr>
        <w:t>I</w:t>
      </w:r>
      <w:r>
        <w:rPr>
          <w:b w:val="1"/>
          <w:bCs w:val="1"/>
          <w:sz w:val="26"/>
          <w:szCs w:val="26"/>
          <w:rtl w:val="0"/>
          <w:lang w:val="en-US"/>
        </w:rPr>
        <w:t xml:space="preserve">mplications for </w:t>
      </w:r>
      <w:r>
        <w:rPr>
          <w:b w:val="1"/>
          <w:bCs w:val="1"/>
          <w:sz w:val="26"/>
          <w:szCs w:val="26"/>
          <w:rtl w:val="0"/>
          <w:lang w:val="en-US"/>
        </w:rPr>
        <w:t>E</w:t>
      </w:r>
      <w:r>
        <w:rPr>
          <w:b w:val="1"/>
          <w:bCs w:val="1"/>
          <w:sz w:val="26"/>
          <w:szCs w:val="26"/>
          <w:rtl w:val="0"/>
          <w:lang w:val="en-US"/>
        </w:rPr>
        <w:t xml:space="preserve">ndocrine </w:t>
      </w:r>
      <w:r>
        <w:rPr>
          <w:b w:val="1"/>
          <w:bCs w:val="1"/>
          <w:sz w:val="26"/>
          <w:szCs w:val="26"/>
          <w:rtl w:val="0"/>
          <w:lang w:val="en-US"/>
        </w:rPr>
        <w:t>D</w:t>
      </w:r>
      <w:r>
        <w:rPr>
          <w:b w:val="1"/>
          <w:bCs w:val="1"/>
          <w:sz w:val="26"/>
          <w:szCs w:val="26"/>
          <w:rtl w:val="0"/>
          <w:lang w:val="en-US"/>
        </w:rPr>
        <w:t>iagnostic</w:t>
      </w:r>
      <w:r>
        <w:rPr>
          <w:b w:val="1"/>
          <w:bCs w:val="1"/>
          <w:sz w:val="26"/>
          <w:szCs w:val="26"/>
          <w:rtl w:val="0"/>
          <w:lang w:val="en-US"/>
        </w:rPr>
        <w:t xml:space="preserve"> T</w:t>
      </w:r>
      <w:r>
        <w:rPr>
          <w:b w:val="1"/>
          <w:bCs w:val="1"/>
          <w:sz w:val="26"/>
          <w:szCs w:val="26"/>
          <w:rtl w:val="0"/>
          <w:lang w:val="en-US"/>
        </w:rPr>
        <w:t xml:space="preserve">esting. </w:t>
      </w:r>
      <w:r>
        <w:rPr>
          <w:rtl w:val="0"/>
          <w:lang w:val="en-US"/>
        </w:rPr>
        <w:t>Measurement of basal adrenocorticotropic hormone (ACTH) concentration and of ACTH concentration following administration of thyrotropin-releasing hormone (TRH; the TRH stimulation test)</w:t>
      </w:r>
      <w:r>
        <w:rPr>
          <w:rtl w:val="0"/>
          <w:lang w:val="en-US"/>
        </w:rPr>
        <w:t> </w:t>
      </w:r>
      <w:r>
        <w:rPr>
          <w:rtl w:val="0"/>
          <w:lang w:val="en-US"/>
        </w:rPr>
        <w:t>are the most commonly used diagnostic tests for pituitary pars intermedia dysfunction (PPID).</w:t>
      </w:r>
      <w:r>
        <w:rPr>
          <w:rtl w:val="0"/>
          <w:lang w:val="en-US"/>
        </w:rPr>
        <w:t xml:space="preserve">  </w:t>
      </w:r>
      <w:r>
        <w:rPr>
          <w:rtl w:val="0"/>
          <w:lang w:val="en-US"/>
        </w:rPr>
        <w:t>A large number of very diverse factors can affect ACTH concentrations, and this presentation will review those factors that are most important in the context of PPID diagnosis, together with the potential implications for interpreting test results.</w:t>
      </w:r>
    </w:p>
    <w:p>
      <w:pPr>
        <w:pStyle w:val="Default"/>
        <w:spacing w:line="336" w:lineRule="auto"/>
      </w:pPr>
    </w:p>
    <w:p>
      <w:pPr>
        <w:pStyle w:val="Default"/>
        <w:spacing w:line="336" w:lineRule="auto"/>
        <w:rPr>
          <w:rFonts w:ascii="Arial" w:cs="Arial" w:hAnsi="Arial" w:eastAsia="Arial"/>
          <w:b w:val="1"/>
          <w:bCs w:val="1"/>
          <w:i w:val="1"/>
          <w:iCs w:val="1"/>
          <w:sz w:val="26"/>
          <w:szCs w:val="26"/>
        </w:rPr>
      </w:pPr>
      <w:r>
        <w:rPr>
          <w:rtl w:val="0"/>
          <w:lang w:val="en-US"/>
        </w:rPr>
        <w:t>9:00am - 10:00am</w:t>
      </w:r>
      <w:r>
        <w:rPr>
          <w:b w:val="1"/>
          <w:bCs w:val="1"/>
          <w:i w:val="1"/>
          <w:iCs w:val="1"/>
          <w:sz w:val="26"/>
          <w:szCs w:val="26"/>
          <w:rtl w:val="0"/>
          <w:lang w:val="en-US"/>
        </w:rPr>
        <w:t xml:space="preserve"> </w:t>
        <w:tab/>
      </w:r>
      <w:r>
        <w:rPr>
          <w:rFonts w:ascii="Arial" w:hAnsi="Arial"/>
          <w:b w:val="1"/>
          <w:bCs w:val="1"/>
          <w:i w:val="1"/>
          <w:iCs w:val="1"/>
          <w:sz w:val="26"/>
          <w:szCs w:val="26"/>
          <w:u w:color="578625"/>
          <w:rtl w:val="0"/>
          <w:lang w:val="en-US"/>
        </w:rPr>
        <w:t xml:space="preserve">Johan </w:t>
      </w:r>
      <w:r>
        <w:rPr>
          <w:b w:val="1"/>
          <w:bCs w:val="1"/>
          <w:i w:val="1"/>
          <w:iCs w:val="1"/>
          <w:sz w:val="26"/>
          <w:szCs w:val="26"/>
          <w:rtl w:val="0"/>
          <w:lang w:val="en-US"/>
        </w:rPr>
        <w:t>Br</w:t>
      </w:r>
      <w:r>
        <w:rPr>
          <w:b w:val="1"/>
          <w:bCs w:val="1"/>
          <w:i w:val="1"/>
          <w:iCs w:val="1"/>
          <w:sz w:val="26"/>
          <w:szCs w:val="26"/>
          <w:rtl w:val="0"/>
          <w:lang w:val="sv-SE"/>
        </w:rPr>
        <w:t>ö</w:t>
      </w:r>
      <w:r>
        <w:rPr>
          <w:b w:val="1"/>
          <w:bCs w:val="1"/>
          <w:i w:val="1"/>
          <w:iCs w:val="1"/>
          <w:outline w:val="0"/>
          <w:color w:val="596773"/>
          <w:sz w:val="26"/>
          <w:szCs w:val="26"/>
          <w:u w:color="596773"/>
          <w:rtl w:val="0"/>
          <w:lang w:val="en-US"/>
          <w14:textFill>
            <w14:solidFill>
              <w14:srgbClr w14:val="596773"/>
            </w14:solidFill>
          </w14:textFill>
        </w:rPr>
        <w:t>j</w:t>
      </w:r>
      <w:r>
        <w:rPr>
          <w:b w:val="1"/>
          <w:bCs w:val="1"/>
          <w:i w:val="1"/>
          <w:iCs w:val="1"/>
          <w:outline w:val="0"/>
          <w:color w:val="2a2025"/>
          <w:sz w:val="26"/>
          <w:szCs w:val="26"/>
          <w:u w:color="2a2025"/>
          <w:rtl w:val="0"/>
          <w:lang w:val="en-US"/>
          <w14:textFill>
            <w14:solidFill>
              <w14:srgbClr w14:val="2A2025"/>
            </w14:solidFill>
          </w14:textFill>
        </w:rPr>
        <w:t>e</w:t>
      </w:r>
      <w:r>
        <w:rPr>
          <w:b w:val="1"/>
          <w:bCs w:val="1"/>
          <w:i w:val="1"/>
          <w:iCs w:val="1"/>
          <w:sz w:val="26"/>
          <w:szCs w:val="26"/>
          <w:rtl w:val="0"/>
          <w:lang w:val="en-US"/>
        </w:rPr>
        <w:t xml:space="preserve">r, </w:t>
      </w:r>
      <w:r>
        <w:rPr>
          <w:b w:val="1"/>
          <w:bCs w:val="1"/>
          <w:i w:val="1"/>
          <w:iCs w:val="1"/>
          <w:sz w:val="26"/>
          <w:szCs w:val="26"/>
          <w:rtl w:val="0"/>
          <w:lang w:val="pt-PT"/>
        </w:rPr>
        <w:t>DVM, MSc, PhD, Dipl. ACVIM (LAIM), Dipl. ECEIM</w:t>
      </w:r>
    </w:p>
    <w:p>
      <w:pPr>
        <w:pStyle w:val="Default"/>
        <w:spacing w:line="336" w:lineRule="auto"/>
      </w:pPr>
      <w:r>
        <w:rPr>
          <w:rFonts w:ascii="Times New Roman" w:hAnsi="Times New Roman"/>
          <w:b w:val="1"/>
          <w:bCs w:val="1"/>
          <w:outline w:val="0"/>
          <w:color w:val="58992c"/>
          <w:sz w:val="26"/>
          <w:szCs w:val="26"/>
          <w:u w:color="578625"/>
          <w:rtl w:val="0"/>
          <w:lang w:val="en-US"/>
          <w14:textFill>
            <w14:solidFill>
              <w14:srgbClr w14:val="589A2D"/>
            </w14:solidFill>
          </w14:textFill>
        </w:rPr>
        <w:t>**</w:t>
      </w:r>
      <w:r>
        <w:rPr>
          <w:b w:val="1"/>
          <w:bCs w:val="1"/>
          <w:sz w:val="26"/>
          <w:szCs w:val="26"/>
          <w:rtl w:val="0"/>
          <w:lang w:val="nl-NL"/>
        </w:rPr>
        <w:t xml:space="preserve">Mechanisms </w:t>
      </w:r>
      <w:r>
        <w:rPr>
          <w:b w:val="1"/>
          <w:bCs w:val="1"/>
          <w:outline w:val="0"/>
          <w:color w:val="4d5754"/>
          <w:sz w:val="26"/>
          <w:szCs w:val="26"/>
          <w:u w:color="4d5754"/>
          <w:rtl w:val="0"/>
          <w:lang w:val="en-US"/>
          <w14:textFill>
            <w14:solidFill>
              <w14:srgbClr w14:val="4D5754"/>
            </w14:solidFill>
          </w14:textFill>
        </w:rPr>
        <w:t>L</w:t>
      </w:r>
      <w:r>
        <w:rPr>
          <w:b w:val="1"/>
          <w:bCs w:val="1"/>
          <w:sz w:val="26"/>
          <w:szCs w:val="26"/>
          <w:rtl w:val="0"/>
          <w:lang w:val="en-US"/>
        </w:rPr>
        <w:t>ead</w:t>
      </w:r>
      <w:r>
        <w:rPr>
          <w:b w:val="1"/>
          <w:bCs w:val="1"/>
          <w:outline w:val="0"/>
          <w:color w:val="4d5754"/>
          <w:sz w:val="26"/>
          <w:szCs w:val="26"/>
          <w:u w:color="4d5754"/>
          <w:rtl w:val="0"/>
          <w:lang w:val="en-US"/>
          <w14:textFill>
            <w14:solidFill>
              <w14:srgbClr w14:val="4D5754"/>
            </w14:solidFill>
          </w14:textFill>
        </w:rPr>
        <w:t>i</w:t>
      </w:r>
      <w:r>
        <w:rPr>
          <w:b w:val="1"/>
          <w:bCs w:val="1"/>
          <w:sz w:val="26"/>
          <w:szCs w:val="26"/>
          <w:rtl w:val="0"/>
          <w:lang w:val="en-US"/>
        </w:rPr>
        <w:t xml:space="preserve">ng to </w:t>
      </w:r>
      <w:r>
        <w:rPr>
          <w:b w:val="1"/>
          <w:bCs w:val="1"/>
          <w:outline w:val="0"/>
          <w:color w:val="4d5754"/>
          <w:sz w:val="26"/>
          <w:szCs w:val="26"/>
          <w:u w:color="4d5754"/>
          <w:rtl w:val="0"/>
          <w:lang w:val="en-US"/>
          <w14:textFill>
            <w14:solidFill>
              <w14:srgbClr w14:val="4D5754"/>
            </w14:solidFill>
          </w14:textFill>
        </w:rPr>
        <w:t>H</w:t>
      </w:r>
      <w:r>
        <w:rPr>
          <w:b w:val="1"/>
          <w:bCs w:val="1"/>
          <w:sz w:val="26"/>
          <w:szCs w:val="26"/>
          <w:rtl w:val="0"/>
          <w:lang w:val="de-DE"/>
        </w:rPr>
        <w:t>ypertr</w:t>
      </w:r>
      <w:r>
        <w:rPr>
          <w:b w:val="1"/>
          <w:bCs w:val="1"/>
          <w:outline w:val="0"/>
          <w:color w:val="4d5754"/>
          <w:sz w:val="26"/>
          <w:szCs w:val="26"/>
          <w:u w:color="4d5754"/>
          <w:rtl w:val="0"/>
          <w:lang w:val="en-US"/>
          <w14:textFill>
            <w14:solidFill>
              <w14:srgbClr w14:val="4D5754"/>
            </w14:solidFill>
          </w14:textFill>
        </w:rPr>
        <w:t>i</w:t>
      </w:r>
      <w:r>
        <w:rPr>
          <w:b w:val="1"/>
          <w:bCs w:val="1"/>
          <w:sz w:val="26"/>
          <w:szCs w:val="26"/>
          <w:rtl w:val="0"/>
          <w:lang w:val="en-US"/>
        </w:rPr>
        <w:t>g</w:t>
      </w:r>
      <w:r>
        <w:rPr>
          <w:b w:val="1"/>
          <w:bCs w:val="1"/>
          <w:outline w:val="0"/>
          <w:color w:val="4d5754"/>
          <w:sz w:val="26"/>
          <w:szCs w:val="26"/>
          <w:u w:color="4d5754"/>
          <w:rtl w:val="0"/>
          <w:lang w:val="en-US"/>
          <w14:textFill>
            <w14:solidFill>
              <w14:srgbClr w14:val="4D5754"/>
            </w14:solidFill>
          </w14:textFill>
        </w:rPr>
        <w:t>l</w:t>
      </w:r>
      <w:r>
        <w:rPr>
          <w:b w:val="1"/>
          <w:bCs w:val="1"/>
          <w:sz w:val="26"/>
          <w:szCs w:val="26"/>
          <w:rtl w:val="0"/>
          <w:lang w:val="en-US"/>
        </w:rPr>
        <w:t>ycer</w:t>
      </w:r>
      <w:r>
        <w:rPr>
          <w:b w:val="1"/>
          <w:bCs w:val="1"/>
          <w:outline w:val="0"/>
          <w:color w:val="4d5754"/>
          <w:sz w:val="26"/>
          <w:szCs w:val="26"/>
          <w:u w:color="4d5754"/>
          <w:rtl w:val="0"/>
          <w:lang w:val="en-US"/>
          <w14:textFill>
            <w14:solidFill>
              <w14:srgbClr w14:val="4D5754"/>
            </w14:solidFill>
          </w14:textFill>
        </w:rPr>
        <w:t>i</w:t>
      </w:r>
      <w:r>
        <w:rPr>
          <w:b w:val="1"/>
          <w:bCs w:val="1"/>
          <w:sz w:val="26"/>
          <w:szCs w:val="26"/>
          <w:rtl w:val="0"/>
          <w:lang w:val="en-US"/>
        </w:rPr>
        <w:t>dem</w:t>
      </w:r>
      <w:r>
        <w:rPr>
          <w:b w:val="1"/>
          <w:bCs w:val="1"/>
          <w:outline w:val="0"/>
          <w:color w:val="4d5754"/>
          <w:sz w:val="26"/>
          <w:szCs w:val="26"/>
          <w:u w:color="4d5754"/>
          <w:rtl w:val="0"/>
          <w:lang w:val="en-US"/>
          <w14:textFill>
            <w14:solidFill>
              <w14:srgbClr w14:val="4D5754"/>
            </w14:solidFill>
          </w14:textFill>
        </w:rPr>
        <w:t>i</w:t>
      </w:r>
      <w:r>
        <w:rPr>
          <w:b w:val="1"/>
          <w:bCs w:val="1"/>
          <w:sz w:val="26"/>
          <w:szCs w:val="26"/>
          <w:rtl w:val="0"/>
          <w:lang w:val="de-DE"/>
        </w:rPr>
        <w:t>a in SGLT2</w:t>
      </w:r>
      <w:r>
        <w:rPr>
          <w:b w:val="1"/>
          <w:bCs w:val="1"/>
          <w:sz w:val="26"/>
          <w:szCs w:val="26"/>
          <w:rtl w:val="0"/>
          <w:lang w:val="en-US"/>
        </w:rPr>
        <w:t xml:space="preserve">-treated </w:t>
      </w:r>
      <w:r>
        <w:rPr>
          <w:b w:val="1"/>
          <w:bCs w:val="1"/>
          <w:sz w:val="26"/>
          <w:szCs w:val="26"/>
          <w:rtl w:val="0"/>
          <w:lang w:val="en-US"/>
        </w:rPr>
        <w:t>H</w:t>
      </w:r>
      <w:r>
        <w:rPr>
          <w:b w:val="1"/>
          <w:bCs w:val="1"/>
          <w:sz w:val="26"/>
          <w:szCs w:val="26"/>
          <w:rtl w:val="0"/>
          <w:lang w:val="en-US"/>
        </w:rPr>
        <w:t xml:space="preserve">orses </w:t>
      </w:r>
      <w:r>
        <w:rPr>
          <w:b w:val="1"/>
          <w:bCs w:val="1"/>
          <w:outline w:val="0"/>
          <w:color w:val="4d5754"/>
          <w:sz w:val="26"/>
          <w:szCs w:val="26"/>
          <w:u w:color="4d5754"/>
          <w:rtl w:val="0"/>
          <w:lang w:val="en-US"/>
          <w14:textFill>
            <w14:solidFill>
              <w14:srgbClr w14:val="4D5754"/>
            </w14:solidFill>
          </w14:textFill>
        </w:rPr>
        <w:t>(</w:t>
      </w:r>
      <w:r>
        <w:rPr>
          <w:b w:val="1"/>
          <w:bCs w:val="1"/>
          <w:sz w:val="26"/>
          <w:szCs w:val="26"/>
          <w:rtl w:val="0"/>
          <w:lang w:val="en-US"/>
        </w:rPr>
        <w:t>EC</w:t>
      </w:r>
      <w:r>
        <w:rPr>
          <w:b w:val="1"/>
          <w:bCs w:val="1"/>
          <w:outline w:val="0"/>
          <w:color w:val="4d5754"/>
          <w:sz w:val="26"/>
          <w:szCs w:val="26"/>
          <w:u w:color="4d5754"/>
          <w:rtl w:val="0"/>
          <w:lang w:val="en-US"/>
          <w14:textFill>
            <w14:solidFill>
              <w14:srgbClr w14:val="4D5754"/>
            </w14:solidFill>
          </w14:textFill>
        </w:rPr>
        <w:t>I</w:t>
      </w:r>
      <w:r>
        <w:rPr>
          <w:b w:val="1"/>
          <w:bCs w:val="1"/>
          <w:sz w:val="26"/>
          <w:szCs w:val="26"/>
          <w:rtl w:val="0"/>
          <w:lang w:val="en-US"/>
        </w:rPr>
        <w:t>R-</w:t>
      </w:r>
      <w:r>
        <w:rPr>
          <w:b w:val="1"/>
          <w:bCs w:val="1"/>
          <w:sz w:val="26"/>
          <w:szCs w:val="26"/>
          <w:rtl w:val="0"/>
          <w:lang w:val="en-US"/>
        </w:rPr>
        <w:t>F</w:t>
      </w:r>
      <w:r>
        <w:rPr>
          <w:b w:val="1"/>
          <w:bCs w:val="1"/>
          <w:sz w:val="26"/>
          <w:szCs w:val="26"/>
          <w:rtl w:val="0"/>
          <w:lang w:val="en-US"/>
        </w:rPr>
        <w:t xml:space="preserve">unded Research). </w:t>
      </w:r>
      <w:r>
        <w:rPr>
          <w:rtl w:val="0"/>
          <w:lang w:val="en-US"/>
        </w:rPr>
        <w:t>The purpose of this ECIR-funded study is to understand how the SGLT2 inhibitor, canagliflozin, affects the balance between two important hormones, insulin and glucagon, and how the metabolism of fat is change</w:t>
      </w:r>
      <w:r>
        <w:rPr>
          <w:rtl w:val="0"/>
          <w:lang w:val="en-US"/>
        </w:rPr>
        <w:t>d</w:t>
      </w:r>
      <w:r>
        <w:rPr>
          <w:rtl w:val="0"/>
          <w:lang w:val="en-US"/>
        </w:rPr>
        <w:t>. By understanding which factors are responsible for the uncontrolled increase in triglycerides in some horses, veterinarians will be better prepared to prevent these side effects.</w:t>
      </w:r>
    </w:p>
    <w:p>
      <w:pPr>
        <w:pStyle w:val="Default"/>
        <w:spacing w:line="336" w:lineRule="auto"/>
        <w:rPr>
          <w:rFonts w:ascii="Times New Roman" w:cs="Times New Roman" w:hAnsi="Times New Roman" w:eastAsia="Times New Roman"/>
        </w:rPr>
      </w:pPr>
    </w:p>
    <w:p>
      <w:pPr>
        <w:pStyle w:val="Body A"/>
        <w:spacing w:line="336" w:lineRule="auto"/>
        <w:rPr>
          <w:b w:val="1"/>
          <w:bCs w:val="1"/>
          <w:i w:val="1"/>
          <w:iCs w:val="1"/>
          <w:outline w:val="0"/>
          <w:color w:val="941100"/>
          <w:sz w:val="26"/>
          <w:szCs w:val="26"/>
          <w:u w:color="941100"/>
          <w14:textFill>
            <w14:solidFill>
              <w14:srgbClr w14:val="941100"/>
            </w14:solidFill>
          </w14:textFill>
        </w:rPr>
      </w:pPr>
      <w:r>
        <w:rPr>
          <w:rtl w:val="0"/>
          <w:lang w:val="en-US"/>
        </w:rPr>
        <w:t xml:space="preserve">10:00am - 10:15am </w:t>
        <w:tab/>
      </w:r>
      <w:r>
        <w:rPr>
          <w:b w:val="1"/>
          <w:bCs w:val="1"/>
          <w:i w:val="1"/>
          <w:iCs w:val="1"/>
          <w:outline w:val="0"/>
          <w:color w:val="941100"/>
          <w:sz w:val="26"/>
          <w:szCs w:val="26"/>
          <w:u w:color="941100"/>
          <w:rtl w:val="0"/>
          <w:lang w:val="en-US"/>
          <w14:textFill>
            <w14:solidFill>
              <w14:srgbClr w14:val="941100"/>
            </w14:solidFill>
          </w14:textFill>
        </w:rPr>
        <w:t>BREAK</w:t>
      </w:r>
    </w:p>
    <w:p>
      <w:pPr>
        <w:pStyle w:val="Body A"/>
        <w:rPr>
          <w:b w:val="1"/>
          <w:bCs w:val="1"/>
          <w:i w:val="1"/>
          <w:iCs w:val="1"/>
          <w:outline w:val="0"/>
          <w:color w:val="941100"/>
          <w:sz w:val="26"/>
          <w:szCs w:val="26"/>
          <w:u w:color="941100"/>
          <w14:textFill>
            <w14:solidFill>
              <w14:srgbClr w14:val="941100"/>
            </w14:solidFill>
          </w14:textFill>
        </w:rPr>
      </w:pPr>
    </w:p>
    <w:p>
      <w:pPr>
        <w:pStyle w:val="Body A"/>
        <w:spacing w:line="336" w:lineRule="auto"/>
        <w:rPr>
          <w:sz w:val="32"/>
          <w:szCs w:val="32"/>
        </w:rPr>
      </w:pPr>
      <w:r>
        <w:rPr>
          <w:rtl w:val="0"/>
          <w:lang w:val="en-US"/>
        </w:rPr>
        <w:t>10:15am - 11:15am</w:t>
      </w:r>
      <w:r>
        <w:rPr>
          <w:b w:val="1"/>
          <w:bCs w:val="1"/>
          <w:outline w:val="0"/>
          <w:color w:val="79ae3d"/>
          <w:u w:color="79ae3d"/>
          <w:rtl w:val="0"/>
          <w:lang w:val="en-US"/>
          <w14:textFill>
            <w14:solidFill>
              <w14:srgbClr w14:val="79AE3D"/>
            </w14:solidFill>
          </w14:textFill>
        </w:rPr>
        <w:t xml:space="preserve"> </w:t>
        <w:tab/>
      </w:r>
      <w:r>
        <w:rPr>
          <w:b w:val="1"/>
          <w:bCs w:val="1"/>
          <w:i w:val="1"/>
          <w:iCs w:val="1"/>
          <w:sz w:val="26"/>
          <w:szCs w:val="26"/>
          <w:rtl w:val="0"/>
          <w:lang w:val="en-US"/>
        </w:rPr>
        <w:t xml:space="preserve">Kathleen Gustafson, PhD </w:t>
      </w:r>
      <w:r>
        <w:rPr>
          <w:b w:val="1"/>
          <w:bCs w:val="1"/>
          <w:rtl w:val="0"/>
          <w:lang w:val="en-US"/>
        </w:rPr>
        <w:t xml:space="preserve"> </w:t>
      </w:r>
      <w:r>
        <w:rPr>
          <w:rFonts w:ascii="Times New Roman" w:hAnsi="Times New Roman"/>
          <w:b w:val="1"/>
          <w:bCs w:val="1"/>
          <w:outline w:val="0"/>
          <w:color w:val="578625"/>
          <w:sz w:val="26"/>
          <w:szCs w:val="26"/>
          <w:u w:color="578625"/>
          <w:rtl w:val="0"/>
          <w:lang w:val="en-US"/>
          <w14:textFill>
            <w14:solidFill>
              <w14:srgbClr w14:val="578625"/>
            </w14:solidFill>
          </w14:textFill>
        </w:rPr>
        <w:t>**</w:t>
      </w:r>
      <w:r>
        <w:rPr>
          <w:b w:val="1"/>
          <w:bCs w:val="1"/>
          <w:sz w:val="26"/>
          <w:szCs w:val="26"/>
          <w:rtl w:val="0"/>
          <w:lang w:val="en-US"/>
        </w:rPr>
        <w:t>Nutrition Considerations for Equine H</w:t>
      </w:r>
      <w:r>
        <w:rPr>
          <w:b w:val="1"/>
          <w:bCs w:val="1"/>
          <w:outline w:val="0"/>
          <w:color w:val="2e282f"/>
          <w:sz w:val="26"/>
          <w:szCs w:val="26"/>
          <w:u w:color="2e282f"/>
          <w:rtl w:val="0"/>
          <w:lang w:val="en-US"/>
          <w14:textFill>
            <w14:solidFill>
              <w14:srgbClr w14:val="2E282F"/>
            </w14:solidFill>
          </w14:textFill>
        </w:rPr>
        <w:t>y</w:t>
      </w:r>
      <w:r>
        <w:rPr>
          <w:b w:val="1"/>
          <w:bCs w:val="1"/>
          <w:sz w:val="26"/>
          <w:szCs w:val="26"/>
          <w:rtl w:val="0"/>
          <w:lang w:val="en-US"/>
        </w:rPr>
        <w:t>p</w:t>
      </w:r>
      <w:r>
        <w:rPr>
          <w:b w:val="1"/>
          <w:bCs w:val="1"/>
          <w:outline w:val="0"/>
          <w:color w:val="2e282f"/>
          <w:sz w:val="26"/>
          <w:szCs w:val="26"/>
          <w:u w:color="2e282f"/>
          <w:rtl w:val="0"/>
          <w:lang w:val="en-US"/>
          <w14:textFill>
            <w14:solidFill>
              <w14:srgbClr w14:val="2E282F"/>
            </w14:solidFill>
          </w14:textFill>
        </w:rPr>
        <w:t>er</w:t>
      </w:r>
      <w:r>
        <w:rPr>
          <w:b w:val="1"/>
          <w:bCs w:val="1"/>
          <w:sz w:val="26"/>
          <w:szCs w:val="26"/>
          <w:rtl w:val="0"/>
          <w:lang w:val="en-US"/>
        </w:rPr>
        <w:t>in</w:t>
      </w:r>
      <w:r>
        <w:rPr>
          <w:b w:val="1"/>
          <w:bCs w:val="1"/>
          <w:outline w:val="0"/>
          <w:color w:val="2e282f"/>
          <w:sz w:val="26"/>
          <w:szCs w:val="26"/>
          <w:u w:color="2e282f"/>
          <w:rtl w:val="0"/>
          <w:lang w:val="en-US"/>
          <w14:textFill>
            <w14:solidFill>
              <w14:srgbClr w14:val="2E282F"/>
            </w14:solidFill>
          </w14:textFill>
        </w:rPr>
        <w:t>s</w:t>
      </w:r>
      <w:r>
        <w:rPr>
          <w:b w:val="1"/>
          <w:bCs w:val="1"/>
          <w:sz w:val="26"/>
          <w:szCs w:val="26"/>
          <w:rtl w:val="0"/>
          <w:lang w:val="en-US"/>
        </w:rPr>
        <w:t>ulin</w:t>
      </w:r>
      <w:r>
        <w:rPr>
          <w:b w:val="1"/>
          <w:bCs w:val="1"/>
          <w:outline w:val="0"/>
          <w:color w:val="2e282f"/>
          <w:sz w:val="26"/>
          <w:szCs w:val="26"/>
          <w:u w:color="2e282f"/>
          <w:rtl w:val="0"/>
          <w:lang w:val="en-US"/>
          <w14:textFill>
            <w14:solidFill>
              <w14:srgbClr w14:val="2E282F"/>
            </w14:solidFill>
          </w14:textFill>
        </w:rPr>
        <w:t>e</w:t>
      </w:r>
      <w:r>
        <w:rPr>
          <w:b w:val="1"/>
          <w:bCs w:val="1"/>
          <w:sz w:val="26"/>
          <w:szCs w:val="26"/>
          <w:rtl w:val="0"/>
          <w:lang w:val="en-US"/>
        </w:rPr>
        <w:t>mi</w:t>
      </w:r>
      <w:r>
        <w:rPr>
          <w:b w:val="1"/>
          <w:bCs w:val="1"/>
          <w:outline w:val="0"/>
          <w:color w:val="2e282f"/>
          <w:sz w:val="26"/>
          <w:szCs w:val="26"/>
          <w:u w:color="2e282f"/>
          <w:rtl w:val="0"/>
          <w:lang w:val="en-US"/>
          <w14:textFill>
            <w14:solidFill>
              <w14:srgbClr w14:val="2E282F"/>
            </w14:solidFill>
          </w14:textFill>
        </w:rPr>
        <w:t>a</w:t>
      </w:r>
      <w:r>
        <w:rPr>
          <w:sz w:val="26"/>
          <w:szCs w:val="26"/>
          <w:rtl w:val="0"/>
          <w:lang w:val="en-US"/>
        </w:rPr>
        <w:t xml:space="preserve">. </w:t>
      </w:r>
      <w:r>
        <w:rPr>
          <w:rtl w:val="0"/>
          <w:lang w:val="en-US"/>
        </w:rPr>
        <w:t>EMS and PPID with hyperinsulinemia require dietary management to reduce the intake of hyrolyzable carbohydrates (HC). Equines with metabolic disorders have specific nutrient requirements that are at times overlooked in the quest for safe forage. This presentation will demonstrate how to select forage and supplement to meet nutrient requirements but stay within the recommended HC threshold of 10% or less.</w:t>
      </w:r>
    </w:p>
    <w:p>
      <w:pPr>
        <w:pStyle w:val="Default"/>
        <w:rPr>
          <w:sz w:val="32"/>
          <w:szCs w:val="32"/>
        </w:rPr>
      </w:pPr>
      <w:r>
        <w:rPr>
          <w:rFonts w:cs="Arial Unicode MS" w:eastAsia="Arial Unicode MS" w:hint="default"/>
          <w:sz w:val="29"/>
          <w:szCs w:val="29"/>
          <w:rtl w:val="0"/>
          <w:lang w:val="en-US"/>
        </w:rPr>
        <w:t> </w:t>
      </w:r>
    </w:p>
    <w:p>
      <w:pPr>
        <w:pStyle w:val="Body A"/>
        <w:spacing w:line="336" w:lineRule="auto"/>
        <w:rPr>
          <w:rFonts w:ascii="Arial" w:cs="Arial" w:hAnsi="Arial" w:eastAsia="Arial"/>
        </w:rPr>
      </w:pPr>
    </w:p>
    <w:p>
      <w:pPr>
        <w:pStyle w:val="Body A"/>
        <w:spacing w:line="336" w:lineRule="auto"/>
        <w:rPr>
          <w:sz w:val="32"/>
          <w:szCs w:val="32"/>
        </w:rPr>
      </w:pPr>
      <w:r>
        <w:rPr>
          <w:rtl w:val="0"/>
          <w:lang w:val="en-US"/>
        </w:rPr>
        <w:t>11:15am - 12:15pm</w:t>
      </w:r>
      <w:r>
        <w:rPr>
          <w:b w:val="1"/>
          <w:bCs w:val="1"/>
          <w:i w:val="1"/>
          <w:iCs w:val="1"/>
          <w:rtl w:val="0"/>
          <w:lang w:val="en-US"/>
        </w:rPr>
        <w:t xml:space="preserve"> </w:t>
        <w:tab/>
      </w:r>
      <w:r>
        <w:rPr>
          <w:b w:val="1"/>
          <w:bCs w:val="1"/>
          <w:i w:val="1"/>
          <w:iCs w:val="1"/>
          <w:sz w:val="26"/>
          <w:szCs w:val="26"/>
          <w:rtl w:val="0"/>
          <w:lang w:val="en-US"/>
        </w:rPr>
        <w:t xml:space="preserve">Isabelle Kagan, PhD  </w:t>
      </w:r>
      <w:r>
        <w:rPr>
          <w:rFonts w:ascii="Times New Roman" w:hAnsi="Times New Roman"/>
          <w:b w:val="1"/>
          <w:bCs w:val="1"/>
          <w:outline w:val="0"/>
          <w:color w:val="578625"/>
          <w:sz w:val="26"/>
          <w:szCs w:val="26"/>
          <w:u w:color="578625"/>
          <w:rtl w:val="0"/>
          <w:lang w:val="en-US"/>
          <w14:textFill>
            <w14:solidFill>
              <w14:srgbClr w14:val="578625"/>
            </w14:solidFill>
          </w14:textFill>
        </w:rPr>
        <w:t>**</w:t>
      </w:r>
      <w:r>
        <w:rPr>
          <w:b w:val="1"/>
          <w:bCs w:val="1"/>
          <w:sz w:val="26"/>
          <w:szCs w:val="26"/>
          <w:rtl w:val="0"/>
          <w:lang w:val="en-US"/>
        </w:rPr>
        <w:t xml:space="preserve">Factors </w:t>
      </w:r>
      <w:r>
        <w:rPr>
          <w:b w:val="1"/>
          <w:bCs w:val="1"/>
          <w:sz w:val="26"/>
          <w:szCs w:val="26"/>
          <w:rtl w:val="0"/>
          <w:lang w:val="en-US"/>
        </w:rPr>
        <w:t>I</w:t>
      </w:r>
      <w:r>
        <w:rPr>
          <w:b w:val="1"/>
          <w:bCs w:val="1"/>
          <w:sz w:val="26"/>
          <w:szCs w:val="26"/>
          <w:rtl w:val="0"/>
          <w:lang w:val="en-US"/>
        </w:rPr>
        <w:t xml:space="preserve">nfluencing </w:t>
      </w:r>
      <w:r>
        <w:rPr>
          <w:b w:val="1"/>
          <w:bCs w:val="1"/>
          <w:sz w:val="26"/>
          <w:szCs w:val="26"/>
          <w:rtl w:val="0"/>
          <w:lang w:val="en-US"/>
        </w:rPr>
        <w:t>C</w:t>
      </w:r>
      <w:r>
        <w:rPr>
          <w:b w:val="1"/>
          <w:bCs w:val="1"/>
          <w:sz w:val="26"/>
          <w:szCs w:val="26"/>
          <w:rtl w:val="0"/>
          <w:lang w:val="en-US"/>
        </w:rPr>
        <w:t>oncentrat</w:t>
      </w:r>
      <w:r>
        <w:rPr>
          <w:b w:val="1"/>
          <w:bCs w:val="1"/>
          <w:outline w:val="0"/>
          <w:color w:val="515b55"/>
          <w:sz w:val="26"/>
          <w:szCs w:val="26"/>
          <w:u w:color="515b55"/>
          <w:rtl w:val="0"/>
          <w:lang w:val="en-US"/>
          <w14:textFill>
            <w14:solidFill>
              <w14:srgbClr w14:val="515B55"/>
            </w14:solidFill>
          </w14:textFill>
        </w:rPr>
        <w:t>i</w:t>
      </w:r>
      <w:r>
        <w:rPr>
          <w:b w:val="1"/>
          <w:bCs w:val="1"/>
          <w:sz w:val="26"/>
          <w:szCs w:val="26"/>
          <w:rtl w:val="0"/>
          <w:lang w:val="en-US"/>
        </w:rPr>
        <w:t xml:space="preserve">ons and </w:t>
      </w:r>
      <w:r>
        <w:rPr>
          <w:b w:val="1"/>
          <w:bCs w:val="1"/>
          <w:sz w:val="26"/>
          <w:szCs w:val="26"/>
          <w:rtl w:val="0"/>
          <w:lang w:val="en-US"/>
        </w:rPr>
        <w:t>T</w:t>
      </w:r>
      <w:r>
        <w:rPr>
          <w:b w:val="1"/>
          <w:bCs w:val="1"/>
          <w:sz w:val="26"/>
          <w:szCs w:val="26"/>
          <w:rtl w:val="0"/>
          <w:lang w:val="en-US"/>
        </w:rPr>
        <w:t xml:space="preserve">ypes of </w:t>
      </w:r>
      <w:r>
        <w:rPr>
          <w:b w:val="1"/>
          <w:bCs w:val="1"/>
          <w:sz w:val="26"/>
          <w:szCs w:val="26"/>
          <w:rtl w:val="0"/>
          <w:lang w:val="en-US"/>
        </w:rPr>
        <w:t>W</w:t>
      </w:r>
      <w:r>
        <w:rPr>
          <w:b w:val="1"/>
          <w:bCs w:val="1"/>
          <w:sz w:val="26"/>
          <w:szCs w:val="26"/>
          <w:rtl w:val="0"/>
          <w:lang w:val="en-US"/>
        </w:rPr>
        <w:t xml:space="preserve">ater- and </w:t>
      </w:r>
      <w:r>
        <w:rPr>
          <w:b w:val="1"/>
          <w:bCs w:val="1"/>
          <w:sz w:val="26"/>
          <w:szCs w:val="26"/>
          <w:rtl w:val="0"/>
          <w:lang w:val="en-US"/>
        </w:rPr>
        <w:t>E</w:t>
      </w:r>
      <w:r>
        <w:rPr>
          <w:b w:val="1"/>
          <w:bCs w:val="1"/>
          <w:sz w:val="26"/>
          <w:szCs w:val="26"/>
          <w:rtl w:val="0"/>
          <w:lang w:val="en-US"/>
        </w:rPr>
        <w:t>t</w:t>
      </w:r>
      <w:r>
        <w:rPr>
          <w:b w:val="1"/>
          <w:bCs w:val="1"/>
          <w:outline w:val="0"/>
          <w:color w:val="515b55"/>
          <w:sz w:val="26"/>
          <w:szCs w:val="26"/>
          <w:u w:color="515b55"/>
          <w:rtl w:val="0"/>
          <w:lang w:val="en-US"/>
          <w14:textFill>
            <w14:solidFill>
              <w14:srgbClr w14:val="515B55"/>
            </w14:solidFill>
          </w14:textFill>
        </w:rPr>
        <w:t>h</w:t>
      </w:r>
      <w:r>
        <w:rPr>
          <w:b w:val="1"/>
          <w:bCs w:val="1"/>
          <w:sz w:val="26"/>
          <w:szCs w:val="26"/>
          <w:rtl w:val="0"/>
          <w:lang w:val="en-US"/>
        </w:rPr>
        <w:t>ano</w:t>
      </w:r>
      <w:r>
        <w:rPr>
          <w:b w:val="1"/>
          <w:bCs w:val="1"/>
          <w:outline w:val="0"/>
          <w:color w:val="515b55"/>
          <w:sz w:val="26"/>
          <w:szCs w:val="26"/>
          <w:u w:color="515b55"/>
          <w:rtl w:val="0"/>
          <w:lang w:val="en-US"/>
          <w14:textFill>
            <w14:solidFill>
              <w14:srgbClr w14:val="515B55"/>
            </w14:solidFill>
          </w14:textFill>
        </w:rPr>
        <w:t>l</w:t>
      </w:r>
      <w:r>
        <w:rPr>
          <w:b w:val="1"/>
          <w:bCs w:val="1"/>
          <w:sz w:val="26"/>
          <w:szCs w:val="26"/>
          <w:rtl w:val="0"/>
          <w:lang w:val="en-US"/>
        </w:rPr>
        <w:t>-</w:t>
      </w:r>
      <w:r>
        <w:rPr>
          <w:b w:val="1"/>
          <w:bCs w:val="1"/>
          <w:sz w:val="26"/>
          <w:szCs w:val="26"/>
          <w:rtl w:val="0"/>
          <w:lang w:val="en-US"/>
        </w:rPr>
        <w:t>S</w:t>
      </w:r>
      <w:r>
        <w:rPr>
          <w:b w:val="1"/>
          <w:bCs w:val="1"/>
          <w:sz w:val="26"/>
          <w:szCs w:val="26"/>
          <w:rtl w:val="0"/>
          <w:lang w:val="en-US"/>
        </w:rPr>
        <w:t>o</w:t>
      </w:r>
      <w:r>
        <w:rPr>
          <w:b w:val="1"/>
          <w:bCs w:val="1"/>
          <w:outline w:val="0"/>
          <w:color w:val="515b55"/>
          <w:sz w:val="26"/>
          <w:szCs w:val="26"/>
          <w:u w:color="515b55"/>
          <w:rtl w:val="0"/>
          <w:lang w:val="en-US"/>
          <w14:textFill>
            <w14:solidFill>
              <w14:srgbClr w14:val="515B55"/>
            </w14:solidFill>
          </w14:textFill>
        </w:rPr>
        <w:t>l</w:t>
      </w:r>
      <w:r>
        <w:rPr>
          <w:b w:val="1"/>
          <w:bCs w:val="1"/>
          <w:sz w:val="26"/>
          <w:szCs w:val="26"/>
          <w:rtl w:val="0"/>
          <w:lang w:val="en-US"/>
        </w:rPr>
        <w:t>ub</w:t>
      </w:r>
      <w:r>
        <w:rPr>
          <w:b w:val="1"/>
          <w:bCs w:val="1"/>
          <w:outline w:val="0"/>
          <w:color w:val="515b55"/>
          <w:sz w:val="26"/>
          <w:szCs w:val="26"/>
          <w:u w:color="515b55"/>
          <w:rtl w:val="0"/>
          <w:lang w:val="en-US"/>
          <w14:textFill>
            <w14:solidFill>
              <w14:srgbClr w14:val="515B55"/>
            </w14:solidFill>
          </w14:textFill>
        </w:rPr>
        <w:t>l</w:t>
      </w:r>
      <w:r>
        <w:rPr>
          <w:b w:val="1"/>
          <w:bCs w:val="1"/>
          <w:sz w:val="26"/>
          <w:szCs w:val="26"/>
          <w:rtl w:val="0"/>
          <w:lang w:val="en-US"/>
        </w:rPr>
        <w:t xml:space="preserve">e </w:t>
      </w:r>
      <w:r>
        <w:rPr>
          <w:b w:val="1"/>
          <w:bCs w:val="1"/>
          <w:sz w:val="26"/>
          <w:szCs w:val="26"/>
          <w:rtl w:val="0"/>
          <w:lang w:val="en-US"/>
        </w:rPr>
        <w:t>C</w:t>
      </w:r>
      <w:r>
        <w:rPr>
          <w:b w:val="1"/>
          <w:bCs w:val="1"/>
          <w:sz w:val="26"/>
          <w:szCs w:val="26"/>
          <w:rtl w:val="0"/>
          <w:lang w:val="en-US"/>
        </w:rPr>
        <w:t xml:space="preserve">arbohydrates in </w:t>
      </w:r>
      <w:r>
        <w:rPr>
          <w:b w:val="1"/>
          <w:bCs w:val="1"/>
          <w:sz w:val="26"/>
          <w:szCs w:val="26"/>
          <w:rtl w:val="0"/>
          <w:lang w:val="en-US"/>
        </w:rPr>
        <w:t>C</w:t>
      </w:r>
      <w:r>
        <w:rPr>
          <w:b w:val="1"/>
          <w:bCs w:val="1"/>
          <w:sz w:val="26"/>
          <w:szCs w:val="26"/>
          <w:rtl w:val="0"/>
          <w:lang w:val="en-US"/>
        </w:rPr>
        <w:t>oo</w:t>
      </w:r>
      <w:r>
        <w:rPr>
          <w:b w:val="1"/>
          <w:bCs w:val="1"/>
          <w:outline w:val="0"/>
          <w:color w:val="515b55"/>
          <w:sz w:val="26"/>
          <w:szCs w:val="26"/>
          <w:u w:color="515b55"/>
          <w:rtl w:val="0"/>
          <w:lang w:val="en-US"/>
          <w14:textFill>
            <w14:solidFill>
              <w14:srgbClr w14:val="515B55"/>
            </w14:solidFill>
          </w14:textFill>
        </w:rPr>
        <w:t>l-</w:t>
      </w:r>
      <w:r>
        <w:rPr>
          <w:b w:val="1"/>
          <w:bCs w:val="1"/>
          <w:outline w:val="0"/>
          <w:color w:val="515b55"/>
          <w:sz w:val="26"/>
          <w:szCs w:val="26"/>
          <w:u w:color="515b55"/>
          <w:rtl w:val="0"/>
          <w:lang w:val="en-US"/>
          <w14:textFill>
            <w14:solidFill>
              <w14:srgbClr w14:val="515B55"/>
            </w14:solidFill>
          </w14:textFill>
        </w:rPr>
        <w:t>S</w:t>
      </w:r>
      <w:r>
        <w:rPr>
          <w:b w:val="1"/>
          <w:bCs w:val="1"/>
          <w:sz w:val="26"/>
          <w:szCs w:val="26"/>
          <w:rtl w:val="0"/>
          <w:lang w:val="en-US"/>
        </w:rPr>
        <w:t>eason grasses.</w:t>
      </w:r>
      <w:r>
        <w:rPr>
          <w:b w:val="1"/>
          <w:bCs w:val="1"/>
          <w:i w:val="1"/>
          <w:iCs w:val="1"/>
          <w:rtl w:val="0"/>
          <w:lang w:val="en-US"/>
        </w:rPr>
        <w:t xml:space="preserve"> </w:t>
      </w:r>
      <w:r>
        <w:rPr>
          <w:rtl w:val="0"/>
          <w:lang w:val="en-US"/>
        </w:rPr>
        <w:t>Water-soluble carbohydrates (WSCs) are comprised of many different sugars, and some differ between grass species. Different amounts of glucose, fructose, and sucrose may be present, and fructans may differ among species in the chain lengths observed, as well as in amounts of short- or long-chain fructans. Ethanol-soluble carbohydrates (ESCs) may include some fructans as well as simple sugars, depending on the percentage of ethanol used to extract the grasses. Types and amounts of WSCs vary seasonally. Work has been done on variation over a growing season and over an entire year. Water-soluble carbohydrate concentrations vary diurnally, but not all WSCs vary to the same extent. Fructans may exhibit some diurnal variation, but sucrose varies diurnally as well. What is measured depends partly on how samples are processed and analyzed.</w:t>
      </w:r>
    </w:p>
    <w:p>
      <w:pPr>
        <w:pStyle w:val="Body A"/>
        <w:spacing w:line="336" w:lineRule="auto"/>
      </w:pPr>
    </w:p>
    <w:p>
      <w:pPr>
        <w:pStyle w:val="Body A"/>
        <w:spacing w:line="336" w:lineRule="auto"/>
        <w:rPr>
          <w:b w:val="1"/>
          <w:bCs w:val="1"/>
          <w:i w:val="1"/>
          <w:iCs w:val="1"/>
          <w:outline w:val="0"/>
          <w:color w:val="941100"/>
          <w:spacing w:val="16"/>
          <w:sz w:val="26"/>
          <w:szCs w:val="26"/>
          <w:u w:color="941100"/>
          <w14:textFill>
            <w14:solidFill>
              <w14:srgbClr w14:val="941100"/>
            </w14:solidFill>
          </w14:textFill>
        </w:rPr>
      </w:pPr>
      <w:r>
        <w:rPr>
          <w:rtl w:val="0"/>
          <w:lang w:val="en-US"/>
        </w:rPr>
        <w:t xml:space="preserve">12:15pm -1:15pm </w:t>
        <w:tab/>
      </w:r>
      <w:r>
        <w:rPr>
          <w:b w:val="1"/>
          <w:bCs w:val="1"/>
          <w:i w:val="1"/>
          <w:iCs w:val="1"/>
          <w:outline w:val="0"/>
          <w:color w:val="941100"/>
          <w:sz w:val="26"/>
          <w:szCs w:val="26"/>
          <w:u w:color="941100"/>
          <w:rtl w:val="0"/>
          <w:lang w:val="en-US"/>
          <w14:textFill>
            <w14:solidFill>
              <w14:srgbClr w14:val="941100"/>
            </w14:solidFill>
          </w14:textFill>
        </w:rPr>
        <w:t xml:space="preserve">LUNCH </w:t>
      </w:r>
      <w:r>
        <w:rPr>
          <w:b w:val="1"/>
          <w:bCs w:val="1"/>
          <w:i w:val="1"/>
          <w:iCs w:val="1"/>
          <w:outline w:val="0"/>
          <w:color w:val="941100"/>
          <w:spacing w:val="16"/>
          <w:sz w:val="26"/>
          <w:szCs w:val="26"/>
          <w:u w:color="941100"/>
          <w:rtl w:val="0"/>
          <w:lang w:val="en-US"/>
          <w14:textFill>
            <w14:solidFill>
              <w14:srgbClr w14:val="941100"/>
            </w14:solidFill>
          </w14:textFill>
        </w:rPr>
        <w:t xml:space="preserve">BREAK. </w:t>
      </w:r>
      <w:r>
        <w:rPr>
          <w:b w:val="1"/>
          <w:bCs w:val="1"/>
          <w:i w:val="1"/>
          <w:iCs w:val="1"/>
          <w:outline w:val="0"/>
          <w:color w:val="941100"/>
          <w:sz w:val="26"/>
          <w:szCs w:val="26"/>
          <w:u w:color="941100"/>
          <w:rtl w:val="0"/>
          <w:lang w:val="en-US"/>
          <w14:textFill>
            <w14:solidFill>
              <w14:srgbClr w14:val="941100"/>
            </w14:solidFill>
          </w14:textFill>
        </w:rPr>
        <w:t xml:space="preserve">Break-Out Sessions </w:t>
      </w:r>
      <w:r>
        <w:rPr>
          <w:b w:val="1"/>
          <w:bCs w:val="1"/>
          <w:i w:val="1"/>
          <w:iCs w:val="1"/>
          <w:outline w:val="0"/>
          <w:color w:val="941100"/>
          <w:sz w:val="26"/>
          <w:szCs w:val="26"/>
          <w:u w:color="941100"/>
          <w:rtl w:val="0"/>
          <w:lang w:val="en-US"/>
          <w14:textFill>
            <w14:solidFill>
              <w14:srgbClr w14:val="941100"/>
            </w14:solidFill>
          </w14:textFill>
        </w:rPr>
        <w:t xml:space="preserve">— </w:t>
      </w:r>
      <w:r>
        <w:rPr>
          <w:b w:val="1"/>
          <w:bCs w:val="1"/>
          <w:i w:val="1"/>
          <w:iCs w:val="1"/>
          <w:outline w:val="0"/>
          <w:color w:val="941100"/>
          <w:sz w:val="26"/>
          <w:szCs w:val="26"/>
          <w:u w:color="941100"/>
          <w:rtl w:val="0"/>
          <w:lang w:val="en-US"/>
          <w14:textFill>
            <w14:solidFill>
              <w14:srgbClr w14:val="941100"/>
            </w14:solidFill>
          </w14:textFill>
        </w:rPr>
        <w:t>Visit with the ECIR Group Benefactors to discuss various topics.</w:t>
      </w:r>
    </w:p>
    <w:p>
      <w:pPr>
        <w:pStyle w:val="Body A"/>
        <w:spacing w:line="336" w:lineRule="auto"/>
        <w:rPr>
          <w:b w:val="1"/>
          <w:bCs w:val="1"/>
          <w:sz w:val="26"/>
          <w:szCs w:val="26"/>
        </w:rPr>
      </w:pPr>
    </w:p>
    <w:p>
      <w:pPr>
        <w:pStyle w:val="Body A"/>
        <w:spacing w:line="336" w:lineRule="auto"/>
        <w:rPr>
          <w:sz w:val="32"/>
          <w:szCs w:val="32"/>
        </w:rPr>
      </w:pPr>
      <w:r>
        <w:rPr>
          <w:rtl w:val="0"/>
          <w:lang w:val="en-US"/>
        </w:rPr>
        <w:t xml:space="preserve">1:15pm - 2:15pm </w:t>
        <w:tab/>
      </w:r>
      <w:r>
        <w:rPr>
          <w:b w:val="1"/>
          <w:bCs w:val="1"/>
          <w:i w:val="1"/>
          <w:iCs w:val="1"/>
          <w:sz w:val="26"/>
          <w:szCs w:val="26"/>
          <w:rtl w:val="0"/>
          <w:lang w:val="en-US"/>
        </w:rPr>
        <w:t xml:space="preserve">Priska Darani, PhD, PAS  </w:t>
      </w:r>
      <w:r>
        <w:rPr>
          <w:rFonts w:ascii="Times New Roman" w:hAnsi="Times New Roman"/>
          <w:b w:val="1"/>
          <w:bCs w:val="1"/>
          <w:outline w:val="0"/>
          <w:color w:val="578625"/>
          <w:sz w:val="26"/>
          <w:szCs w:val="26"/>
          <w:u w:color="578625"/>
          <w:rtl w:val="0"/>
          <w:lang w:val="en-US"/>
          <w14:textFill>
            <w14:solidFill>
              <w14:srgbClr w14:val="578625"/>
            </w14:solidFill>
          </w14:textFill>
        </w:rPr>
        <w:t>**</w:t>
      </w:r>
      <w:r>
        <w:rPr>
          <w:b w:val="1"/>
          <w:bCs w:val="1"/>
          <w:sz w:val="26"/>
          <w:szCs w:val="26"/>
          <w:rtl w:val="0"/>
          <w:lang w:val="en-US"/>
        </w:rPr>
        <w:t>Effects of vitamin/mineral supp</w:t>
      </w:r>
      <w:r>
        <w:rPr>
          <w:b w:val="1"/>
          <w:bCs w:val="1"/>
          <w:outline w:val="0"/>
          <w:color w:val="68574a"/>
          <w:sz w:val="26"/>
          <w:szCs w:val="26"/>
          <w:u w:color="68574a"/>
          <w:rtl w:val="0"/>
          <w:lang w:val="en-US"/>
          <w14:textFill>
            <w14:solidFill>
              <w14:srgbClr w14:val="68574A"/>
            </w14:solidFill>
          </w14:textFill>
        </w:rPr>
        <w:t>l</w:t>
      </w:r>
      <w:r>
        <w:rPr>
          <w:b w:val="1"/>
          <w:bCs w:val="1"/>
          <w:sz w:val="26"/>
          <w:szCs w:val="26"/>
          <w:rtl w:val="0"/>
          <w:lang w:val="en-US"/>
        </w:rPr>
        <w:t>ementat</w:t>
      </w:r>
      <w:r>
        <w:rPr>
          <w:b w:val="1"/>
          <w:bCs w:val="1"/>
          <w:outline w:val="0"/>
          <w:color w:val="68574a"/>
          <w:sz w:val="26"/>
          <w:szCs w:val="26"/>
          <w:u w:color="68574a"/>
          <w:rtl w:val="0"/>
          <w:lang w:val="en-US"/>
          <w14:textFill>
            <w14:solidFill>
              <w14:srgbClr w14:val="68574A"/>
            </w14:solidFill>
          </w14:textFill>
        </w:rPr>
        <w:t>i</w:t>
      </w:r>
      <w:r>
        <w:rPr>
          <w:b w:val="1"/>
          <w:bCs w:val="1"/>
          <w:sz w:val="26"/>
          <w:szCs w:val="26"/>
          <w:rtl w:val="0"/>
          <w:lang w:val="en-US"/>
        </w:rPr>
        <w:t>on w</w:t>
      </w:r>
      <w:r>
        <w:rPr>
          <w:b w:val="1"/>
          <w:bCs w:val="1"/>
          <w:outline w:val="0"/>
          <w:color w:val="68574a"/>
          <w:sz w:val="26"/>
          <w:szCs w:val="26"/>
          <w:u w:color="68574a"/>
          <w:rtl w:val="0"/>
          <w:lang w:val="en-US"/>
          <w14:textFill>
            <w14:solidFill>
              <w14:srgbClr w14:val="68574A"/>
            </w14:solidFill>
          </w14:textFill>
        </w:rPr>
        <w:t>i</w:t>
      </w:r>
      <w:r>
        <w:rPr>
          <w:b w:val="1"/>
          <w:bCs w:val="1"/>
          <w:sz w:val="26"/>
          <w:szCs w:val="26"/>
          <w:rtl w:val="0"/>
          <w:lang w:val="en-US"/>
        </w:rPr>
        <w:t xml:space="preserve">th or without </w:t>
      </w:r>
      <w:r>
        <w:rPr>
          <w:b w:val="1"/>
          <w:bCs w:val="1"/>
          <w:outline w:val="0"/>
          <w:color w:val="68574a"/>
          <w:sz w:val="26"/>
          <w:szCs w:val="26"/>
          <w:u w:color="68574a"/>
          <w:rtl w:val="0"/>
          <w:lang w:val="en-US"/>
          <w14:textFill>
            <w14:solidFill>
              <w14:srgbClr w14:val="68574A"/>
            </w14:solidFill>
          </w14:textFill>
        </w:rPr>
        <w:t>ji</w:t>
      </w:r>
      <w:r>
        <w:rPr>
          <w:b w:val="1"/>
          <w:bCs w:val="1"/>
          <w:sz w:val="26"/>
          <w:szCs w:val="26"/>
          <w:rtl w:val="0"/>
          <w:lang w:val="en-US"/>
        </w:rPr>
        <w:t>aogulan on hoof g</w:t>
      </w:r>
      <w:r>
        <w:rPr>
          <w:b w:val="1"/>
          <w:bCs w:val="1"/>
          <w:outline w:val="0"/>
          <w:color w:val="68574a"/>
          <w:sz w:val="26"/>
          <w:szCs w:val="26"/>
          <w:u w:color="68574a"/>
          <w:rtl w:val="0"/>
          <w:lang w:val="en-US"/>
          <w14:textFill>
            <w14:solidFill>
              <w14:srgbClr w14:val="68574A"/>
            </w14:solidFill>
          </w14:textFill>
        </w:rPr>
        <w:t>r</w:t>
      </w:r>
      <w:r>
        <w:rPr>
          <w:b w:val="1"/>
          <w:bCs w:val="1"/>
          <w:sz w:val="26"/>
          <w:szCs w:val="26"/>
          <w:rtl w:val="0"/>
          <w:lang w:val="en-US"/>
        </w:rPr>
        <w:t>owth, metabo</w:t>
      </w:r>
      <w:r>
        <w:rPr>
          <w:b w:val="1"/>
          <w:bCs w:val="1"/>
          <w:outline w:val="0"/>
          <w:color w:val="68574a"/>
          <w:sz w:val="26"/>
          <w:szCs w:val="26"/>
          <w:u w:color="68574a"/>
          <w:rtl w:val="0"/>
          <w:lang w:val="en-US"/>
          <w14:textFill>
            <w14:solidFill>
              <w14:srgbClr w14:val="68574A"/>
            </w14:solidFill>
          </w14:textFill>
        </w:rPr>
        <w:t>li</w:t>
      </w:r>
      <w:r>
        <w:rPr>
          <w:b w:val="1"/>
          <w:bCs w:val="1"/>
          <w:sz w:val="26"/>
          <w:szCs w:val="26"/>
          <w:rtl w:val="0"/>
          <w:lang w:val="en-US"/>
        </w:rPr>
        <w:t>c health, and nutrient status in mature horses</w:t>
      </w:r>
      <w:r>
        <w:rPr>
          <w:b w:val="1"/>
          <w:bCs w:val="1"/>
          <w:sz w:val="26"/>
          <w:szCs w:val="26"/>
          <w:u w:color="578625"/>
          <w:rtl w:val="0"/>
          <w:lang w:val="en-US"/>
        </w:rPr>
        <w:t xml:space="preserve">. </w:t>
      </w:r>
      <w:r>
        <w:rPr>
          <w:rtl w:val="0"/>
          <w:lang w:val="en-US"/>
        </w:rPr>
        <w:t>This presentation will discuss the benefits of vitamin and mineral supplementation for faster hoof growth, providing recommendations for managing horses with poor hoof health or history of past laminitis. It will also discuss the role of jiaogulan supplementation in feeding programs and how to manage horses with metabolic health issues. The validity of blood testing for vitamin and mineral status will also be discussed, translatable to clinical practice and diet management.</w:t>
      </w:r>
    </w:p>
    <w:p>
      <w:pPr>
        <w:pStyle w:val="Body A"/>
        <w:spacing w:line="336" w:lineRule="auto"/>
        <w:rPr>
          <w:u w:color="578625"/>
        </w:rPr>
      </w:pPr>
    </w:p>
    <w:p>
      <w:pPr>
        <w:pStyle w:val="Body A"/>
        <w:spacing w:line="336" w:lineRule="auto"/>
      </w:pPr>
      <w:r>
        <w:rPr>
          <w:rtl w:val="0"/>
          <w:lang w:val="en-US"/>
        </w:rPr>
        <w:t>2:15pm- 3:15pm</w:t>
        <w:tab/>
      </w:r>
      <w:r>
        <w:rPr>
          <w:b w:val="1"/>
          <w:bCs w:val="1"/>
          <w:i w:val="1"/>
          <w:iCs w:val="1"/>
          <w:sz w:val="26"/>
          <w:szCs w:val="26"/>
          <w:rtl w:val="0"/>
          <w:lang w:val="en-US"/>
        </w:rPr>
        <w:t>Eleanor M. Kellon, VMD</w:t>
      </w:r>
      <w:r>
        <w:rPr>
          <w:rFonts w:ascii="Arial" w:hAnsi="Arial"/>
          <w:b w:val="1"/>
          <w:bCs w:val="1"/>
          <w:i w:val="1"/>
          <w:iCs w:val="1"/>
          <w:sz w:val="26"/>
          <w:szCs w:val="26"/>
          <w:rtl w:val="0"/>
          <w:lang w:val="en-US"/>
        </w:rPr>
        <w:t xml:space="preserve"> </w:t>
      </w:r>
      <w:r>
        <w:rPr>
          <w:rFonts w:ascii="Times New Roman" w:hAnsi="Times New Roman"/>
          <w:outline w:val="0"/>
          <w:color w:val="578625"/>
          <w:sz w:val="26"/>
          <w:szCs w:val="26"/>
          <w:u w:color="578625"/>
          <w:rtl w:val="0"/>
          <w:lang w:val="en-US"/>
          <w14:textFill>
            <w14:solidFill>
              <w14:srgbClr w14:val="578625"/>
            </w14:solidFill>
          </w14:textFill>
        </w:rPr>
        <w:t>**</w:t>
      </w:r>
      <w:r>
        <w:rPr>
          <w:b w:val="1"/>
          <w:bCs w:val="1"/>
          <w:sz w:val="26"/>
          <w:szCs w:val="26"/>
          <w:rtl w:val="0"/>
          <w:lang w:val="en-US"/>
        </w:rPr>
        <w:t xml:space="preserve">GLP-1 </w:t>
      </w:r>
      <w:r>
        <w:rPr>
          <w:rtl w:val="0"/>
          <w:lang w:val="en-US"/>
        </w:rPr>
        <w:t>—</w:t>
      </w:r>
      <w:r>
        <w:rPr>
          <w:b w:val="1"/>
          <w:bCs w:val="1"/>
          <w:sz w:val="26"/>
          <w:szCs w:val="26"/>
          <w:rtl w:val="0"/>
          <w:lang w:val="en-US"/>
        </w:rPr>
        <w:t xml:space="preserve"> Friend or Foe?</w:t>
      </w:r>
      <w:r>
        <w:rPr>
          <w:rFonts w:ascii="Calibri" w:hAnsi="Calibri"/>
          <w:b w:val="1"/>
          <w:bCs w:val="1"/>
          <w:sz w:val="28"/>
          <w:szCs w:val="28"/>
          <w:rtl w:val="0"/>
          <w:lang w:val="en-US"/>
        </w:rPr>
        <w:t xml:space="preserve"> </w:t>
      </w:r>
      <w:r>
        <w:rPr>
          <w:rtl w:val="0"/>
          <w:lang w:val="en-US"/>
        </w:rPr>
        <w:t xml:space="preserve">GLP-1 Mimetics drugs are all the rage for people now. This presentation will discuss the state of our knowledge of where GTLP-1s might fit in with equine obesity and metabolic syndrome. </w:t>
      </w:r>
    </w:p>
    <w:p>
      <w:pPr>
        <w:pStyle w:val="Body A"/>
        <w:spacing w:line="336" w:lineRule="auto"/>
      </w:pPr>
    </w:p>
    <w:p>
      <w:pPr>
        <w:pStyle w:val="Body A"/>
      </w:pPr>
      <w:r>
        <w:rPr>
          <w:rtl w:val="0"/>
          <w:lang w:val="ru-RU"/>
        </w:rPr>
        <w:t>3:</w:t>
      </w:r>
      <w:r>
        <w:rPr>
          <w:rtl w:val="0"/>
          <w:lang w:val="en-US"/>
        </w:rPr>
        <w:t xml:space="preserve">15pm- 3:30pm </w:t>
        <w:tab/>
      </w:r>
      <w:r>
        <w:rPr>
          <w:b w:val="1"/>
          <w:bCs w:val="1"/>
          <w:i w:val="1"/>
          <w:iCs w:val="1"/>
          <w:outline w:val="0"/>
          <w:color w:val="941100"/>
          <w:sz w:val="26"/>
          <w:szCs w:val="26"/>
          <w:u w:color="941100"/>
          <w:rtl w:val="0"/>
          <w:lang w:val="en-US"/>
          <w14:textFill>
            <w14:solidFill>
              <w14:srgbClr w14:val="941100"/>
            </w14:solidFill>
          </w14:textFill>
        </w:rPr>
        <w:t>BREAK</w:t>
      </w:r>
    </w:p>
    <w:p>
      <w:pPr>
        <w:pStyle w:val="Body A"/>
        <w:spacing w:line="336" w:lineRule="auto"/>
      </w:pPr>
    </w:p>
    <w:p>
      <w:pPr>
        <w:pStyle w:val="Body A"/>
        <w:spacing w:line="336" w:lineRule="auto"/>
      </w:pPr>
      <w:r>
        <w:rPr>
          <w:rtl w:val="0"/>
          <w:lang w:val="en-US"/>
        </w:rPr>
        <w:t>3:30pm - 4:30pm</w:t>
      </w:r>
      <w:r>
        <w:rPr>
          <w:outline w:val="0"/>
          <w:color w:val="79ae3d"/>
          <w:u w:color="79ae3d"/>
          <w:rtl w:val="0"/>
          <w:lang w:val="en-US"/>
          <w14:textFill>
            <w14:solidFill>
              <w14:srgbClr w14:val="79AE3D"/>
            </w14:solidFill>
          </w14:textFill>
        </w:rPr>
        <w:t xml:space="preserve"> </w:t>
        <w:tab/>
      </w:r>
      <w:r>
        <w:rPr>
          <w:rtl w:val="0"/>
          <w:lang w:val="en-US"/>
        </w:rPr>
        <w:t xml:space="preserve"> </w:t>
      </w:r>
      <w:r>
        <w:rPr>
          <w:b w:val="1"/>
          <w:bCs w:val="1"/>
          <w:i w:val="1"/>
          <w:iCs w:val="1"/>
          <w:sz w:val="26"/>
          <w:szCs w:val="26"/>
          <w:rtl w:val="0"/>
          <w:lang w:val="en-US"/>
        </w:rPr>
        <w:t xml:space="preserve">Eleanor M. Kellon, VMD  </w:t>
      </w:r>
      <w:r>
        <w:rPr>
          <w:rFonts w:ascii="Times New Roman" w:hAnsi="Times New Roman"/>
          <w:b w:val="1"/>
          <w:bCs w:val="1"/>
          <w:outline w:val="0"/>
          <w:color w:val="578625"/>
          <w:sz w:val="26"/>
          <w:szCs w:val="26"/>
          <w:u w:color="578625"/>
          <w:rtl w:val="0"/>
          <w:lang w:val="en-US"/>
          <w14:textFill>
            <w14:solidFill>
              <w14:srgbClr w14:val="578625"/>
            </w14:solidFill>
          </w14:textFill>
        </w:rPr>
        <w:t>**</w:t>
      </w:r>
      <w:r>
        <w:rPr>
          <w:b w:val="1"/>
          <w:bCs w:val="1"/>
          <w:sz w:val="26"/>
          <w:szCs w:val="26"/>
          <w:rtl w:val="0"/>
          <w:lang w:val="en-US"/>
        </w:rPr>
        <w:t>Hypertr</w:t>
      </w:r>
      <w:r>
        <w:rPr>
          <w:b w:val="1"/>
          <w:bCs w:val="1"/>
          <w:outline w:val="0"/>
          <w:color w:val="535345"/>
          <w:sz w:val="26"/>
          <w:szCs w:val="26"/>
          <w:u w:color="535345"/>
          <w:rtl w:val="0"/>
          <w:lang w:val="en-US"/>
          <w14:textFill>
            <w14:solidFill>
              <w14:srgbClr w14:val="535345"/>
            </w14:solidFill>
          </w14:textFill>
        </w:rPr>
        <w:t>i</w:t>
      </w:r>
      <w:r>
        <w:rPr>
          <w:b w:val="1"/>
          <w:bCs w:val="1"/>
          <w:sz w:val="26"/>
          <w:szCs w:val="26"/>
          <w:rtl w:val="0"/>
          <w:lang w:val="en-US"/>
        </w:rPr>
        <w:t>glyceridem</w:t>
      </w:r>
      <w:r>
        <w:rPr>
          <w:b w:val="1"/>
          <w:bCs w:val="1"/>
          <w:outline w:val="0"/>
          <w:color w:val="535345"/>
          <w:sz w:val="26"/>
          <w:szCs w:val="26"/>
          <w:u w:color="535345"/>
          <w:rtl w:val="0"/>
          <w:lang w:val="en-US"/>
          <w14:textFill>
            <w14:solidFill>
              <w14:srgbClr w14:val="535345"/>
            </w14:solidFill>
          </w14:textFill>
        </w:rPr>
        <w:t>i</w:t>
      </w:r>
      <w:r>
        <w:rPr>
          <w:b w:val="1"/>
          <w:bCs w:val="1"/>
          <w:sz w:val="26"/>
          <w:szCs w:val="26"/>
          <w:rtl w:val="0"/>
          <w:lang w:val="en-US"/>
        </w:rPr>
        <w:t xml:space="preserve">a with SGLT2i </w:t>
      </w:r>
      <w:r>
        <w:rPr>
          <w:rtl w:val="0"/>
          <w:lang w:val="en-US"/>
        </w:rPr>
        <w:t>—</w:t>
      </w:r>
      <w:r>
        <w:rPr>
          <w:b w:val="1"/>
          <w:bCs w:val="1"/>
          <w:sz w:val="26"/>
          <w:szCs w:val="26"/>
          <w:rtl w:val="0"/>
          <w:lang w:val="en-US"/>
        </w:rPr>
        <w:t xml:space="preserve"> </w:t>
      </w:r>
      <w:r>
        <w:rPr>
          <w:b w:val="1"/>
          <w:bCs w:val="1"/>
          <w:sz w:val="26"/>
          <w:szCs w:val="26"/>
          <w:rtl w:val="0"/>
          <w:lang w:val="en-US"/>
        </w:rPr>
        <w:t>B</w:t>
      </w:r>
      <w:r>
        <w:rPr>
          <w:b w:val="1"/>
          <w:bCs w:val="1"/>
          <w:sz w:val="26"/>
          <w:szCs w:val="26"/>
          <w:rtl w:val="0"/>
          <w:lang w:val="en-US"/>
        </w:rPr>
        <w:t xml:space="preserve">iochemistry and </w:t>
      </w:r>
      <w:r>
        <w:rPr>
          <w:b w:val="1"/>
          <w:bCs w:val="1"/>
          <w:sz w:val="26"/>
          <w:szCs w:val="26"/>
          <w:rtl w:val="0"/>
          <w:lang w:val="en-US"/>
        </w:rPr>
        <w:t>M</w:t>
      </w:r>
      <w:r>
        <w:rPr>
          <w:b w:val="1"/>
          <w:bCs w:val="1"/>
          <w:sz w:val="26"/>
          <w:szCs w:val="26"/>
          <w:rtl w:val="0"/>
          <w:lang w:val="en-US"/>
        </w:rPr>
        <w:t xml:space="preserve">anagement. </w:t>
      </w:r>
      <w:r>
        <w:rPr>
          <w:rtl w:val="0"/>
          <w:lang w:val="en-US"/>
        </w:rPr>
        <w:t>Hypertriglyceridemia is the most common side effect of the -flozin drugs.</w:t>
      </w:r>
      <w:r>
        <w:rPr>
          <w:rtl w:val="0"/>
          <w:lang w:val="en-US"/>
        </w:rPr>
        <w:t xml:space="preserve">  </w:t>
      </w:r>
      <w:r>
        <w:rPr>
          <w:rtl w:val="0"/>
          <w:lang w:val="en-US"/>
        </w:rPr>
        <w:t>The likely reason for this complication and strategies for managing it will be discussed.</w:t>
      </w:r>
    </w:p>
    <w:p>
      <w:pPr>
        <w:pStyle w:val="Body A"/>
        <w:spacing w:line="336" w:lineRule="auto"/>
      </w:pPr>
    </w:p>
    <w:p>
      <w:pPr>
        <w:pStyle w:val="Default"/>
        <w:tabs>
          <w:tab w:val="left" w:pos="220"/>
          <w:tab w:val="left" w:pos="720"/>
        </w:tabs>
        <w:spacing w:line="336" w:lineRule="auto"/>
        <w:rPr>
          <w:b w:val="1"/>
          <w:bCs w:val="1"/>
          <w:i w:val="1"/>
          <w:iCs w:val="1"/>
          <w:sz w:val="26"/>
          <w:szCs w:val="26"/>
        </w:rPr>
      </w:pPr>
      <w:r>
        <w:rPr>
          <w:rtl w:val="0"/>
          <w:lang w:val="en-US"/>
        </w:rPr>
        <w:t>4:30 pm - 5:30pm</w:t>
      </w:r>
      <w:r>
        <w:rPr>
          <w:sz w:val="26"/>
          <w:szCs w:val="26"/>
          <w:rtl w:val="0"/>
          <w:lang w:val="en-US"/>
        </w:rPr>
        <w:t xml:space="preserve"> </w:t>
        <w:tab/>
      </w:r>
      <w:r>
        <w:rPr>
          <w:b w:val="1"/>
          <w:bCs w:val="1"/>
          <w:i w:val="1"/>
          <w:iCs w:val="1"/>
          <w:sz w:val="26"/>
          <w:szCs w:val="26"/>
          <w:rtl w:val="0"/>
          <w:lang w:val="fr-FR"/>
        </w:rPr>
        <w:t xml:space="preserve"> Tania </w:t>
      </w:r>
      <w:r>
        <w:rPr>
          <w:b w:val="1"/>
          <w:bCs w:val="1"/>
          <w:i w:val="1"/>
          <w:iCs w:val="1"/>
          <w:sz w:val="26"/>
          <w:szCs w:val="26"/>
          <w:rtl w:val="0"/>
          <w:lang w:val="en-US"/>
        </w:rPr>
        <w:t xml:space="preserve">Sundra, </w:t>
      </w:r>
      <w:r>
        <w:rPr>
          <w:b w:val="1"/>
          <w:bCs w:val="1"/>
          <w:i w:val="1"/>
          <w:iCs w:val="1"/>
          <w:sz w:val="26"/>
          <w:szCs w:val="26"/>
          <w:rtl w:val="0"/>
          <w:lang w:val="fr-FR"/>
        </w:rPr>
        <w:t xml:space="preserve"> BSc.(Hons) BVMS MANZCVS (Equine Medicine)</w:t>
      </w:r>
    </w:p>
    <w:p>
      <w:pPr>
        <w:pStyle w:val="Default"/>
        <w:tabs>
          <w:tab w:val="left" w:pos="220"/>
          <w:tab w:val="left" w:pos="720"/>
        </w:tabs>
        <w:spacing w:line="336" w:lineRule="auto"/>
        <w:rPr>
          <w:b w:val="1"/>
          <w:bCs w:val="1"/>
          <w:sz w:val="26"/>
          <w:szCs w:val="26"/>
        </w:rPr>
      </w:pPr>
      <w:r>
        <w:rPr>
          <w:rFonts w:ascii="Times New Roman" w:hAnsi="Times New Roman"/>
          <w:b w:val="1"/>
          <w:bCs w:val="1"/>
          <w:outline w:val="0"/>
          <w:color w:val="578625"/>
          <w:sz w:val="26"/>
          <w:szCs w:val="26"/>
          <w:u w:color="578625"/>
          <w:rtl w:val="0"/>
          <w:lang w:val="en-US"/>
          <w14:textFill>
            <w14:solidFill>
              <w14:srgbClr w14:val="578625"/>
            </w14:solidFill>
          </w14:textFill>
        </w:rPr>
        <w:t>**</w:t>
      </w:r>
      <w:r>
        <w:rPr>
          <w:b w:val="1"/>
          <w:bCs w:val="1"/>
          <w:sz w:val="26"/>
          <w:szCs w:val="26"/>
          <w:rtl w:val="0"/>
          <w:lang w:val="fr-FR"/>
        </w:rPr>
        <w:t>Veterinary Experiences with SGLT2 Inhibitors</w:t>
      </w:r>
      <w:r>
        <w:rPr>
          <w:b w:val="1"/>
          <w:bCs w:val="1"/>
          <w:sz w:val="26"/>
          <w:szCs w:val="26"/>
          <w:rtl w:val="0"/>
          <w:lang w:val="en-US"/>
        </w:rPr>
        <w:t xml:space="preserve">. </w:t>
      </w:r>
      <w:r>
        <w:rPr>
          <w:rtl w:val="0"/>
          <w:lang w:val="en-US"/>
        </w:rPr>
        <w:t>This presentation is designed to help horse owners understand the safe and responsible use of SGLT2 inhibitors, a new treatment option for managing hyperinsulinemia in horses. We</w:t>
      </w:r>
      <w:r>
        <w:rPr>
          <w:rtl w:val="1"/>
          <w:lang w:val="ar-SA" w:bidi="ar-SA"/>
        </w:rPr>
        <w:t>’</w:t>
      </w:r>
      <w:r>
        <w:rPr>
          <w:rtl w:val="0"/>
          <w:lang w:val="en-US"/>
        </w:rPr>
        <w:t>ll explain</w:t>
      </w:r>
      <w:r>
        <w:rPr>
          <w:rtl w:val="0"/>
          <w:lang w:val="en-US"/>
        </w:rPr>
        <w:t> </w:t>
      </w:r>
      <w:r>
        <w:rPr>
          <w:rtl w:val="0"/>
          <w:lang w:val="en-US"/>
        </w:rPr>
        <w:t>how</w:t>
      </w:r>
      <w:r>
        <w:rPr>
          <w:rtl w:val="0"/>
          <w:lang w:val="en-US"/>
        </w:rPr>
        <w:t> </w:t>
      </w:r>
      <w:r>
        <w:rPr>
          <w:rtl w:val="0"/>
          <w:lang w:val="en-US"/>
        </w:rPr>
        <w:t>these medications work,</w:t>
      </w:r>
      <w:r>
        <w:rPr>
          <w:rtl w:val="0"/>
          <w:lang w:val="en-US"/>
        </w:rPr>
        <w:t> </w:t>
      </w:r>
      <w:r>
        <w:rPr>
          <w:rtl w:val="0"/>
          <w:lang w:val="en-US"/>
        </w:rPr>
        <w:t>what</w:t>
      </w:r>
      <w:r>
        <w:rPr>
          <w:rtl w:val="0"/>
          <w:lang w:val="en-US"/>
        </w:rPr>
        <w:t> </w:t>
      </w:r>
      <w:r>
        <w:rPr>
          <w:rtl w:val="0"/>
          <w:lang w:val="en-US"/>
        </w:rPr>
        <w:t>they do to support horses with conditions like laminitis,</w:t>
      </w:r>
      <w:r>
        <w:rPr>
          <w:rtl w:val="0"/>
          <w:lang w:val="en-US"/>
        </w:rPr>
        <w:t> </w:t>
      </w:r>
      <w:r>
        <w:rPr>
          <w:rtl w:val="0"/>
          <w:lang w:val="en-US"/>
        </w:rPr>
        <w:t>when</w:t>
      </w:r>
      <w:r>
        <w:rPr>
          <w:rtl w:val="0"/>
          <w:lang w:val="en-US"/>
        </w:rPr>
        <w:t> </w:t>
      </w:r>
      <w:r>
        <w:rPr>
          <w:rtl w:val="0"/>
          <w:lang w:val="en-US"/>
        </w:rPr>
        <w:t>they may be appropriate, and</w:t>
      </w:r>
      <w:r>
        <w:rPr>
          <w:rtl w:val="0"/>
          <w:lang w:val="en-US"/>
        </w:rPr>
        <w:t> </w:t>
      </w:r>
      <w:r>
        <w:rPr>
          <w:rtl w:val="0"/>
          <w:lang w:val="en-US"/>
        </w:rPr>
        <w:t>why</w:t>
      </w:r>
      <w:r>
        <w:rPr>
          <w:rtl w:val="0"/>
          <w:lang w:val="en-US"/>
        </w:rPr>
        <w:t> </w:t>
      </w:r>
      <w:r>
        <w:rPr>
          <w:rtl w:val="0"/>
          <w:lang w:val="en-US"/>
        </w:rPr>
        <w:t>careful use is essential. We</w:t>
      </w:r>
      <w:r>
        <w:rPr>
          <w:rtl w:val="1"/>
          <w:lang w:val="ar-SA" w:bidi="ar-SA"/>
        </w:rPr>
        <w:t>’</w:t>
      </w:r>
      <w:r>
        <w:rPr>
          <w:rtl w:val="0"/>
          <w:lang w:val="en-US"/>
        </w:rPr>
        <w:t>ll cover practical tips for monitoring your horse during treatment, recognizing potential side effects, and ensuring the best outcomes. Using real-life case examples, this session will provide owners with the knowledge to discuss this innovative therapy confidently with their veterinarian.</w:t>
      </w:r>
    </w:p>
    <w:p>
      <w:pPr>
        <w:pStyle w:val="Default"/>
        <w:tabs>
          <w:tab w:val="left" w:pos="220"/>
          <w:tab w:val="left" w:pos="720"/>
        </w:tabs>
        <w:ind w:left="720" w:hanging="720"/>
        <w:rPr>
          <w:b w:val="1"/>
          <w:bCs w:val="1"/>
          <w:i w:val="1"/>
          <w:iCs w:val="1"/>
          <w:sz w:val="26"/>
          <w:szCs w:val="26"/>
          <w:lang w:val="fr-FR"/>
        </w:rPr>
      </w:pPr>
    </w:p>
    <w:p>
      <w:pPr>
        <w:pStyle w:val="Body A"/>
        <w:rPr>
          <w:b w:val="1"/>
          <w:bCs w:val="1"/>
          <w:i w:val="1"/>
          <w:iCs w:val="1"/>
          <w:sz w:val="26"/>
          <w:szCs w:val="26"/>
        </w:rPr>
      </w:pPr>
      <w:r>
        <w:rPr>
          <w:rtl w:val="0"/>
          <w:lang w:val="fr-FR"/>
        </w:rPr>
        <w:t>5</w:t>
      </w:r>
      <w:r>
        <w:rPr>
          <w:rtl w:val="0"/>
          <w:lang w:val="en-US"/>
        </w:rPr>
        <w:t>:30pm - 6:30pm</w:t>
      </w:r>
      <w:r>
        <w:rPr>
          <w:rFonts w:ascii="Times New Roman" w:hAnsi="Times New Roman"/>
          <w:b w:val="1"/>
          <w:bCs w:val="1"/>
          <w:rtl w:val="0"/>
          <w:lang w:val="en-US"/>
        </w:rPr>
        <w:t xml:space="preserve">  </w:t>
        <w:tab/>
      </w:r>
      <w:r>
        <w:rPr>
          <w:b w:val="1"/>
          <w:bCs w:val="1"/>
          <w:i w:val="1"/>
          <w:iCs w:val="1"/>
          <w:sz w:val="26"/>
          <w:szCs w:val="26"/>
          <w:rtl w:val="0"/>
          <w:lang w:val="fr-FR"/>
        </w:rPr>
        <w:t>Q</w:t>
      </w:r>
      <w:r>
        <w:rPr>
          <w:b w:val="1"/>
          <w:bCs w:val="1"/>
          <w:i w:val="1"/>
          <w:iCs w:val="1"/>
          <w:sz w:val="26"/>
          <w:szCs w:val="26"/>
          <w:rtl w:val="0"/>
          <w:lang w:val="en-US"/>
        </w:rPr>
        <w:t>uestion-and-Answer</w:t>
      </w:r>
      <w:r>
        <w:rPr>
          <w:b w:val="1"/>
          <w:bCs w:val="1"/>
          <w:i w:val="1"/>
          <w:iCs w:val="1"/>
          <w:sz w:val="26"/>
          <w:szCs w:val="26"/>
          <w:rtl w:val="0"/>
          <w:lang w:val="fr-FR"/>
        </w:rPr>
        <w:t xml:space="preserve"> Session</w:t>
      </w:r>
    </w:p>
    <w:p>
      <w:pPr>
        <w:pStyle w:val="Body A"/>
        <w:rPr>
          <w:b w:val="1"/>
          <w:bCs w:val="1"/>
          <w:i w:val="1"/>
          <w:iCs w:val="1"/>
          <w:outline w:val="0"/>
          <w:color w:val="941100"/>
          <w:sz w:val="26"/>
          <w:szCs w:val="26"/>
          <w:u w:color="941100"/>
          <w14:textFill>
            <w14:solidFill>
              <w14:srgbClr w14:val="941100"/>
            </w14:solidFill>
          </w14:textFill>
        </w:rPr>
      </w:pPr>
    </w:p>
    <w:p>
      <w:pPr>
        <w:pStyle w:val="Body A"/>
      </w:pPr>
      <w:r>
        <w:rPr>
          <w:rtl w:val="0"/>
          <w:lang w:val="en-US"/>
        </w:rPr>
        <w:t>6:30pm</w:t>
        <w:tab/>
        <w:tab/>
      </w:r>
      <w:r>
        <w:rPr>
          <w:b w:val="1"/>
          <w:bCs w:val="1"/>
          <w:i w:val="1"/>
          <w:iCs w:val="1"/>
          <w:outline w:val="0"/>
          <w:color w:val="941100"/>
          <w:sz w:val="26"/>
          <w:szCs w:val="26"/>
          <w:u w:color="941100"/>
          <w:rtl w:val="0"/>
          <w:lang w:val="en-US"/>
          <w14:textFill>
            <w14:solidFill>
              <w14:srgbClr w14:val="941100"/>
            </w14:solidFill>
          </w14:textFill>
        </w:rPr>
        <w:t>CLOSE</w:t>
      </w:r>
    </w:p>
    <w:p>
      <w:pPr>
        <w:pStyle w:val="Body A"/>
        <w:spacing w:line="336" w:lineRule="auto"/>
      </w:pPr>
    </w:p>
    <w:p>
      <w:pPr>
        <w:pStyle w:val="Default"/>
        <w:tabs>
          <w:tab w:val="left" w:pos="220"/>
          <w:tab w:val="left" w:pos="720"/>
        </w:tabs>
        <w:ind w:left="720" w:hanging="720"/>
        <w:rPr>
          <w:b w:val="1"/>
          <w:bCs w:val="1"/>
          <w:i w:val="1"/>
          <w:iCs w:val="1"/>
          <w:outline w:val="0"/>
          <w:color w:val="941100"/>
          <w:spacing w:val="16"/>
          <w:sz w:val="26"/>
          <w:szCs w:val="26"/>
          <w:u w:color="941100"/>
          <w14:textFill>
            <w14:solidFill>
              <w14:srgbClr w14:val="941100"/>
            </w14:solidFill>
          </w14:textFill>
        </w:rPr>
      </w:pPr>
      <w:r>
        <w:rPr>
          <w:b w:val="1"/>
          <w:bCs w:val="1"/>
          <w:i w:val="1"/>
          <w:iCs w:val="1"/>
          <w:outline w:val="0"/>
          <w:color w:val="941100"/>
          <w:spacing w:val="16"/>
          <w:sz w:val="26"/>
          <w:szCs w:val="26"/>
          <w:u w:color="941100"/>
          <w:rtl w:val="0"/>
          <w:lang w:val="en-US"/>
          <w14:textFill>
            <w14:solidFill>
              <w14:srgbClr w14:val="941100"/>
            </w14:solidFill>
          </w14:textFill>
        </w:rPr>
        <w:t>DON</w:t>
      </w:r>
      <w:r>
        <w:rPr>
          <w:b w:val="1"/>
          <w:bCs w:val="1"/>
          <w:i w:val="1"/>
          <w:iCs w:val="1"/>
          <w:outline w:val="0"/>
          <w:color w:val="941100"/>
          <w:spacing w:val="16"/>
          <w:sz w:val="26"/>
          <w:szCs w:val="26"/>
          <w:u w:color="941100"/>
          <w:rtl w:val="0"/>
          <w:lang w:val="en-US"/>
          <w14:textFill>
            <w14:solidFill>
              <w14:srgbClr w14:val="941100"/>
            </w14:solidFill>
          </w14:textFill>
        </w:rPr>
        <w:t>’</w:t>
      </w:r>
      <w:r>
        <w:rPr>
          <w:b w:val="1"/>
          <w:bCs w:val="1"/>
          <w:i w:val="1"/>
          <w:iCs w:val="1"/>
          <w:outline w:val="0"/>
          <w:color w:val="941100"/>
          <w:spacing w:val="16"/>
          <w:sz w:val="26"/>
          <w:szCs w:val="26"/>
          <w:u w:color="941100"/>
          <w:rtl w:val="0"/>
          <w:lang w:val="en-US"/>
          <w14:textFill>
            <w14:solidFill>
              <w14:srgbClr w14:val="941100"/>
            </w14:solidFill>
          </w14:textFill>
        </w:rPr>
        <w:t>T FORGET! Daylight Saving Time tonight! Set your clocks back one hour.</w:t>
      </w:r>
    </w:p>
    <w:p>
      <w:pPr>
        <w:pStyle w:val="Body A"/>
        <w:spacing w:line="336" w:lineRule="auto"/>
      </w:pPr>
      <w:r>
        <w:tab/>
        <w:tab/>
      </w:r>
    </w:p>
    <w:p>
      <w:pPr>
        <w:pStyle w:val="Body A"/>
        <w:rPr>
          <w:b w:val="1"/>
          <w:bCs w:val="1"/>
          <w:i w:val="1"/>
          <w:iCs w:val="1"/>
          <w:sz w:val="26"/>
          <w:szCs w:val="26"/>
          <w:u w:val="single"/>
        </w:rPr>
      </w:pPr>
      <w:r>
        <w:rPr>
          <w:b w:val="1"/>
          <w:bCs w:val="1"/>
          <w:i w:val="1"/>
          <w:iCs w:val="1"/>
          <w:sz w:val="26"/>
          <w:szCs w:val="26"/>
          <w:u w:val="single"/>
          <w:rtl w:val="0"/>
          <w:lang w:val="en-US"/>
        </w:rPr>
        <w:t>Sunday, November 2, 2025</w:t>
      </w:r>
    </w:p>
    <w:p>
      <w:pPr>
        <w:pStyle w:val="Body A"/>
        <w:rPr>
          <w:b w:val="1"/>
          <w:bCs w:val="1"/>
          <w:i w:val="1"/>
          <w:iCs w:val="1"/>
          <w:sz w:val="26"/>
          <w:szCs w:val="26"/>
          <w:u w:val="single"/>
        </w:rPr>
      </w:pPr>
    </w:p>
    <w:p>
      <w:pPr>
        <w:pStyle w:val="Body A"/>
        <w:rPr>
          <w:b w:val="1"/>
          <w:bCs w:val="1"/>
          <w:i w:val="1"/>
          <w:iCs w:val="1"/>
          <w:sz w:val="26"/>
          <w:szCs w:val="26"/>
          <w:u w:val="single"/>
        </w:rPr>
      </w:pPr>
    </w:p>
    <w:p>
      <w:pPr>
        <w:pStyle w:val="Default"/>
        <w:rPr>
          <w:b w:val="1"/>
          <w:bCs w:val="1"/>
          <w:i w:val="1"/>
          <w:iCs w:val="1"/>
          <w:sz w:val="26"/>
          <w:szCs w:val="26"/>
          <w:u w:val="single"/>
        </w:rPr>
      </w:pPr>
      <w:r>
        <w:rPr>
          <w:rFonts w:cs="Arial Unicode MS" w:eastAsia="Arial Unicode MS"/>
          <w:rtl w:val="0"/>
          <w:lang w:val="en-US"/>
        </w:rPr>
        <w:t>7:30am</w:t>
      </w:r>
      <w:r>
        <w:rPr>
          <w:rFonts w:cs="Arial Unicode MS" w:eastAsia="Arial Unicode MS"/>
          <w:b w:val="1"/>
          <w:bCs w:val="1"/>
          <w:i w:val="1"/>
          <w:iCs w:val="1"/>
          <w:sz w:val="26"/>
          <w:szCs w:val="26"/>
          <w:rtl w:val="0"/>
        </w:rPr>
        <w:tab/>
        <w:tab/>
        <w:t>Sign In</w:t>
      </w:r>
    </w:p>
    <w:p>
      <w:pPr>
        <w:pStyle w:val="Body A"/>
        <w:spacing w:line="336" w:lineRule="auto"/>
      </w:pPr>
    </w:p>
    <w:p>
      <w:pPr>
        <w:pStyle w:val="Body A"/>
        <w:spacing w:line="336" w:lineRule="auto"/>
      </w:pPr>
      <w:r>
        <w:rPr>
          <w:rtl w:val="0"/>
          <w:lang w:val="en-US"/>
        </w:rPr>
        <w:t>8:00am - 9:00am</w:t>
        <w:tab/>
      </w:r>
      <w:r>
        <w:rPr>
          <w:b w:val="1"/>
          <w:bCs w:val="1"/>
          <w:i w:val="1"/>
          <w:iCs w:val="1"/>
          <w:sz w:val="26"/>
          <w:szCs w:val="26"/>
          <w:rtl w:val="0"/>
          <w:lang w:val="en-US"/>
        </w:rPr>
        <w:t xml:space="preserve">Robert M. </w:t>
      </w:r>
      <w:r>
        <w:rPr>
          <w:rFonts w:ascii="Arial" w:hAnsi="Arial"/>
          <w:b w:val="1"/>
          <w:bCs w:val="1"/>
          <w:i w:val="1"/>
          <w:iCs w:val="1"/>
          <w:sz w:val="26"/>
          <w:szCs w:val="26"/>
          <w:rtl w:val="0"/>
          <w:lang w:val="en-US"/>
        </w:rPr>
        <w:t xml:space="preserve">Bowker, VMD, PhD </w:t>
      </w:r>
      <w:r>
        <w:rPr>
          <w:rFonts w:ascii="Times Roman" w:hAnsi="Times Roman"/>
          <w:b w:val="1"/>
          <w:bCs w:val="1"/>
          <w:i w:val="1"/>
          <w:iCs w:val="1"/>
          <w:sz w:val="26"/>
          <w:szCs w:val="26"/>
          <w:rtl w:val="0"/>
          <w:lang w:val="en-US"/>
        </w:rPr>
        <w:t xml:space="preserve"> </w:t>
      </w:r>
      <w:r>
        <w:rPr>
          <w:b w:val="1"/>
          <w:bCs w:val="1"/>
          <w:outline w:val="0"/>
          <w:color w:val="578625"/>
          <w:sz w:val="26"/>
          <w:szCs w:val="26"/>
          <w:u w:color="578625"/>
          <w:rtl w:val="0"/>
          <w:lang w:val="en-US"/>
          <w14:textFill>
            <w14:solidFill>
              <w14:srgbClr w14:val="578625"/>
            </w14:solidFill>
          </w14:textFill>
        </w:rPr>
        <w:t>**</w:t>
      </w:r>
      <w:r>
        <w:rPr>
          <w:b w:val="1"/>
          <w:bCs w:val="1"/>
          <w:sz w:val="26"/>
          <w:szCs w:val="26"/>
          <w:rtl w:val="0"/>
          <w:lang w:val="en-US"/>
        </w:rPr>
        <w:t xml:space="preserve">How </w:t>
      </w:r>
      <w:r>
        <w:rPr>
          <w:b w:val="1"/>
          <w:bCs w:val="1"/>
          <w:sz w:val="26"/>
          <w:szCs w:val="26"/>
          <w:rtl w:val="0"/>
          <w:lang w:val="en-US"/>
        </w:rPr>
        <w:t>D</w:t>
      </w:r>
      <w:r>
        <w:rPr>
          <w:b w:val="1"/>
          <w:bCs w:val="1"/>
          <w:sz w:val="26"/>
          <w:szCs w:val="26"/>
          <w:rtl w:val="0"/>
          <w:lang w:val="en-US"/>
        </w:rPr>
        <w:t xml:space="preserve">oes </w:t>
      </w:r>
      <w:r>
        <w:rPr>
          <w:b w:val="1"/>
          <w:bCs w:val="1"/>
          <w:sz w:val="26"/>
          <w:szCs w:val="26"/>
          <w:rtl w:val="0"/>
          <w:lang w:val="en-US"/>
        </w:rPr>
        <w:t>F</w:t>
      </w:r>
      <w:r>
        <w:rPr>
          <w:b w:val="1"/>
          <w:bCs w:val="1"/>
          <w:sz w:val="26"/>
          <w:szCs w:val="26"/>
          <w:rtl w:val="0"/>
          <w:lang w:val="en-US"/>
        </w:rPr>
        <w:t xml:space="preserve">oot </w:t>
      </w:r>
      <w:r>
        <w:rPr>
          <w:b w:val="1"/>
          <w:bCs w:val="1"/>
          <w:sz w:val="26"/>
          <w:szCs w:val="26"/>
          <w:rtl w:val="0"/>
          <w:lang w:val="en-US"/>
        </w:rPr>
        <w:t>A</w:t>
      </w:r>
      <w:r>
        <w:rPr>
          <w:b w:val="1"/>
          <w:bCs w:val="1"/>
          <w:sz w:val="26"/>
          <w:szCs w:val="26"/>
          <w:rtl w:val="0"/>
          <w:lang w:val="en-US"/>
        </w:rPr>
        <w:t xml:space="preserve">natomy </w:t>
      </w:r>
      <w:r>
        <w:rPr>
          <w:b w:val="1"/>
          <w:bCs w:val="1"/>
          <w:sz w:val="26"/>
          <w:szCs w:val="26"/>
          <w:rtl w:val="0"/>
          <w:lang w:val="en-US"/>
        </w:rPr>
        <w:t>C</w:t>
      </w:r>
      <w:r>
        <w:rPr>
          <w:b w:val="1"/>
          <w:bCs w:val="1"/>
          <w:sz w:val="26"/>
          <w:szCs w:val="26"/>
          <w:rtl w:val="0"/>
          <w:lang w:val="en-US"/>
        </w:rPr>
        <w:t xml:space="preserve">hange to </w:t>
      </w:r>
      <w:r>
        <w:rPr>
          <w:b w:val="1"/>
          <w:bCs w:val="1"/>
          <w:sz w:val="26"/>
          <w:szCs w:val="26"/>
          <w:rtl w:val="0"/>
          <w:lang w:val="en-US"/>
        </w:rPr>
        <w:t>B</w:t>
      </w:r>
      <w:r>
        <w:rPr>
          <w:b w:val="1"/>
          <w:bCs w:val="1"/>
          <w:sz w:val="26"/>
          <w:szCs w:val="26"/>
          <w:rtl w:val="0"/>
          <w:lang w:val="en-US"/>
        </w:rPr>
        <w:t>ecome "</w:t>
      </w:r>
      <w:r>
        <w:rPr>
          <w:b w:val="1"/>
          <w:bCs w:val="1"/>
          <w:sz w:val="26"/>
          <w:szCs w:val="26"/>
          <w:rtl w:val="0"/>
          <w:lang w:val="en-US"/>
        </w:rPr>
        <w:t>N</w:t>
      </w:r>
      <w:r>
        <w:rPr>
          <w:b w:val="1"/>
          <w:bCs w:val="1"/>
          <w:sz w:val="26"/>
          <w:szCs w:val="26"/>
          <w:rtl w:val="0"/>
          <w:lang w:val="en-US"/>
        </w:rPr>
        <w:t>ormal?".</w:t>
      </w:r>
      <w:r>
        <w:rPr>
          <w:rFonts w:ascii="Calibri" w:hAnsi="Calibri"/>
          <w:b w:val="1"/>
          <w:bCs w:val="1"/>
          <w:sz w:val="28"/>
          <w:szCs w:val="28"/>
          <w:rtl w:val="0"/>
          <w:lang w:val="en-US"/>
        </w:rPr>
        <w:t xml:space="preserve"> </w:t>
      </w:r>
      <w:r>
        <w:rPr>
          <w:rtl w:val="0"/>
          <w:lang w:val="en-US"/>
        </w:rPr>
        <w:t xml:space="preserve">Trimming and loading the foot requires knowledge as to how the foot </w:t>
      </w:r>
      <w:r>
        <w:rPr>
          <w:rtl w:val="0"/>
          <w:lang w:val="en-US"/>
        </w:rPr>
        <w:t>“</w:t>
      </w:r>
      <w:r>
        <w:rPr>
          <w:rtl w:val="0"/>
          <w:lang w:val="en-US"/>
        </w:rPr>
        <w:t>works</w:t>
      </w:r>
      <w:r>
        <w:rPr>
          <w:rtl w:val="0"/>
          <w:lang w:val="en-US"/>
        </w:rPr>
        <w:t xml:space="preserve">” </w:t>
      </w:r>
      <w:r>
        <w:rPr>
          <w:rtl w:val="0"/>
          <w:lang w:val="en-US"/>
        </w:rPr>
        <w:t xml:space="preserve">in terms of distributing loads through the tissues to limbs and how these forces may be dissipated without harming them. Without such knowledge, the morphology of the foot can change depending on whether the loads are primarily distributed through the hoof wall, through the solar surfaces, or through a blend of both. How these tissues change in response to these forces is really not well appreciated nor is it entirely known. These adaptive structural changes occur for the better, or often for the worse, as the bones and other connective tissues will be affected, as well as a change in the perfusion of the foot during loading. Many of these changes often result in clinical signs of lameness and radiographic diagnoses of disease. Understanding these changes can be important for correcting them and improving the health of the horse.   Examples of these changes and how they occur will be presented, including how we may correct them.  </w:t>
      </w:r>
    </w:p>
    <w:p>
      <w:pPr>
        <w:pStyle w:val="Body A"/>
        <w:spacing w:line="336" w:lineRule="auto"/>
      </w:pPr>
    </w:p>
    <w:p>
      <w:pPr>
        <w:pStyle w:val="Body A"/>
        <w:spacing w:line="336" w:lineRule="auto"/>
      </w:pPr>
      <w:r>
        <w:rPr>
          <w:rtl w:val="0"/>
          <w:lang w:val="en-US"/>
        </w:rPr>
        <w:t xml:space="preserve">9:00am - 10:00am </w:t>
        <w:tab/>
      </w:r>
      <w:r>
        <w:rPr>
          <w:rFonts w:ascii="Helvetica Neue" w:hAnsi="Helvetica Neue"/>
          <w:b w:val="1"/>
          <w:bCs w:val="1"/>
          <w:i w:val="1"/>
          <w:iCs w:val="1"/>
          <w:sz w:val="26"/>
          <w:szCs w:val="26"/>
          <w:rtl w:val="0"/>
          <w:lang w:val="en-US"/>
        </w:rPr>
        <w:t>Robert M. Bowker, VMD, PhD</w:t>
      </w:r>
      <w:r>
        <w:rPr>
          <w:rFonts w:ascii="Arial" w:hAnsi="Arial"/>
          <w:b w:val="1"/>
          <w:bCs w:val="1"/>
          <w:i w:val="1"/>
          <w:iCs w:val="1"/>
          <w:sz w:val="26"/>
          <w:szCs w:val="26"/>
          <w:rtl w:val="0"/>
          <w:lang w:val="en-US"/>
        </w:rPr>
        <w:t xml:space="preserve">  </w:t>
      </w:r>
      <w:r>
        <w:rPr>
          <w:rFonts w:ascii="Times New Roman" w:hAnsi="Times New Roman"/>
          <w:b w:val="1"/>
          <w:bCs w:val="1"/>
          <w:outline w:val="0"/>
          <w:color w:val="578625"/>
          <w:sz w:val="26"/>
          <w:szCs w:val="26"/>
          <w:u w:color="578625"/>
          <w:rtl w:val="0"/>
          <w:lang w:val="en-US"/>
          <w14:textFill>
            <w14:solidFill>
              <w14:srgbClr w14:val="578625"/>
            </w14:solidFill>
          </w14:textFill>
        </w:rPr>
        <w:t>**</w:t>
      </w:r>
      <w:r>
        <w:rPr>
          <w:b w:val="1"/>
          <w:bCs w:val="1"/>
          <w:sz w:val="26"/>
          <w:szCs w:val="26"/>
          <w:rtl w:val="0"/>
          <w:lang w:val="en-US"/>
        </w:rPr>
        <w:t xml:space="preserve">Loading of the </w:t>
      </w:r>
      <w:r>
        <w:rPr>
          <w:b w:val="1"/>
          <w:bCs w:val="1"/>
          <w:sz w:val="26"/>
          <w:szCs w:val="26"/>
          <w:rtl w:val="0"/>
          <w:lang w:val="en-US"/>
        </w:rPr>
        <w:t>F</w:t>
      </w:r>
      <w:r>
        <w:rPr>
          <w:b w:val="1"/>
          <w:bCs w:val="1"/>
          <w:sz w:val="26"/>
          <w:szCs w:val="26"/>
          <w:rtl w:val="0"/>
          <w:lang w:val="en-US"/>
        </w:rPr>
        <w:t xml:space="preserve">oot </w:t>
      </w:r>
      <w:r>
        <w:rPr>
          <w:b w:val="1"/>
          <w:bCs w:val="1"/>
          <w:sz w:val="26"/>
          <w:szCs w:val="26"/>
          <w:rtl w:val="0"/>
          <w:lang w:val="en-US"/>
        </w:rPr>
        <w:t>C</w:t>
      </w:r>
      <w:r>
        <w:rPr>
          <w:b w:val="1"/>
          <w:bCs w:val="1"/>
          <w:sz w:val="26"/>
          <w:szCs w:val="26"/>
          <w:rtl w:val="0"/>
          <w:lang w:val="en-US"/>
        </w:rPr>
        <w:t xml:space="preserve">an and </w:t>
      </w:r>
      <w:r>
        <w:rPr>
          <w:b w:val="1"/>
          <w:bCs w:val="1"/>
          <w:sz w:val="26"/>
          <w:szCs w:val="26"/>
          <w:rtl w:val="0"/>
          <w:lang w:val="en-US"/>
        </w:rPr>
        <w:t>W</w:t>
      </w:r>
      <w:r>
        <w:rPr>
          <w:b w:val="1"/>
          <w:bCs w:val="1"/>
          <w:sz w:val="26"/>
          <w:szCs w:val="26"/>
          <w:rtl w:val="0"/>
          <w:lang w:val="en-US"/>
        </w:rPr>
        <w:t xml:space="preserve">ill </w:t>
      </w:r>
      <w:r>
        <w:rPr>
          <w:b w:val="1"/>
          <w:bCs w:val="1"/>
          <w:sz w:val="26"/>
          <w:szCs w:val="26"/>
          <w:rtl w:val="0"/>
          <w:lang w:val="en-US"/>
        </w:rPr>
        <w:t>A</w:t>
      </w:r>
      <w:r>
        <w:rPr>
          <w:b w:val="1"/>
          <w:bCs w:val="1"/>
          <w:sz w:val="26"/>
          <w:szCs w:val="26"/>
          <w:rtl w:val="0"/>
          <w:lang w:val="en-US"/>
        </w:rPr>
        <w:t xml:space="preserve">lter the </w:t>
      </w:r>
      <w:r>
        <w:rPr>
          <w:b w:val="1"/>
          <w:bCs w:val="1"/>
          <w:sz w:val="26"/>
          <w:szCs w:val="26"/>
          <w:rtl w:val="0"/>
          <w:lang w:val="en-US"/>
        </w:rPr>
        <w:t>S</w:t>
      </w:r>
      <w:r>
        <w:rPr>
          <w:b w:val="1"/>
          <w:bCs w:val="1"/>
          <w:sz w:val="26"/>
          <w:szCs w:val="26"/>
          <w:rtl w:val="0"/>
          <w:lang w:val="en-US"/>
        </w:rPr>
        <w:t xml:space="preserve">hape and </w:t>
      </w:r>
      <w:r>
        <w:rPr>
          <w:b w:val="1"/>
          <w:bCs w:val="1"/>
          <w:sz w:val="26"/>
          <w:szCs w:val="26"/>
          <w:rtl w:val="0"/>
          <w:lang w:val="en-US"/>
        </w:rPr>
        <w:t>S</w:t>
      </w:r>
      <w:r>
        <w:rPr>
          <w:b w:val="1"/>
          <w:bCs w:val="1"/>
          <w:sz w:val="26"/>
          <w:szCs w:val="26"/>
          <w:rtl w:val="0"/>
          <w:lang w:val="en-US"/>
        </w:rPr>
        <w:t xml:space="preserve">tructures of the </w:t>
      </w:r>
      <w:r>
        <w:rPr>
          <w:b w:val="1"/>
          <w:bCs w:val="1"/>
          <w:sz w:val="26"/>
          <w:szCs w:val="26"/>
          <w:rtl w:val="0"/>
          <w:lang w:val="en-US"/>
        </w:rPr>
        <w:t>Di</w:t>
      </w:r>
      <w:r>
        <w:rPr>
          <w:b w:val="1"/>
          <w:bCs w:val="1"/>
          <w:sz w:val="26"/>
          <w:szCs w:val="26"/>
          <w:rtl w:val="0"/>
          <w:lang w:val="en-US"/>
        </w:rPr>
        <w:t>gital</w:t>
      </w:r>
      <w:r>
        <w:rPr>
          <w:b w:val="1"/>
          <w:bCs w:val="1"/>
          <w:sz w:val="26"/>
          <w:szCs w:val="26"/>
          <w:rtl w:val="0"/>
          <w:lang w:val="en-US"/>
        </w:rPr>
        <w:t xml:space="preserve"> B</w:t>
      </w:r>
      <w:r>
        <w:rPr>
          <w:b w:val="1"/>
          <w:bCs w:val="1"/>
          <w:sz w:val="26"/>
          <w:szCs w:val="26"/>
          <w:rtl w:val="0"/>
          <w:lang w:val="en-US"/>
        </w:rPr>
        <w:t>ones.</w:t>
      </w:r>
      <w:r>
        <w:rPr>
          <w:b w:val="1"/>
          <w:bCs w:val="1"/>
          <w:sz w:val="28"/>
          <w:szCs w:val="28"/>
          <w:rtl w:val="0"/>
          <w:lang w:val="en-US"/>
        </w:rPr>
        <w:t xml:space="preserve"> </w:t>
      </w:r>
      <w:r>
        <w:rPr>
          <w:rtl w:val="0"/>
          <w:lang w:val="en-US"/>
        </w:rPr>
        <w:t xml:space="preserve">It is assumed that the digital bones (P1, P2, and P3, including the navicular bone) are symmetrical and that any asymmetrical appearance is likely to be the </w:t>
      </w:r>
      <w:r>
        <w:rPr>
          <w:rtl w:val="0"/>
          <w:lang w:val="en-US"/>
        </w:rPr>
        <w:t>“</w:t>
      </w:r>
      <w:r>
        <w:rPr>
          <w:rtl w:val="0"/>
          <w:lang w:val="en-US"/>
        </w:rPr>
        <w:t>natural conformation of the horse.</w:t>
      </w:r>
      <w:r>
        <w:rPr>
          <w:rtl w:val="0"/>
          <w:lang w:val="en-US"/>
        </w:rPr>
        <w:t xml:space="preserve">” </w:t>
      </w:r>
      <w:r>
        <w:rPr>
          <w:rtl w:val="0"/>
          <w:lang w:val="en-US"/>
        </w:rPr>
        <w:t xml:space="preserve">This idea of </w:t>
      </w:r>
      <w:r>
        <w:rPr>
          <w:rtl w:val="0"/>
          <w:lang w:val="en-US"/>
        </w:rPr>
        <w:t>“</w:t>
      </w:r>
      <w:r>
        <w:rPr>
          <w:rtl w:val="0"/>
          <w:lang w:val="en-US"/>
        </w:rPr>
        <w:t>natural conformation</w:t>
      </w:r>
      <w:r>
        <w:rPr>
          <w:rtl w:val="0"/>
          <w:lang w:val="en-US"/>
        </w:rPr>
        <w:t xml:space="preserve">” </w:t>
      </w:r>
      <w:r>
        <w:rPr>
          <w:rtl w:val="0"/>
          <w:lang w:val="en-US"/>
        </w:rPr>
        <w:t>usually has some degree of a genetic influence on their overall morphology. This asymmetry in the shapes of the distal phalanx and navicular bone has been mentioned previously, but few have examined other bones of the digit in terms of their symmetry or degree of asymmetry.  Through dissections and harvesting of bones from horses at necropsy, we have observed that few bones are perfectly symmetrical in shape from one side to the other. The population includes a wide age range of horses along with various horse breeds. While the degree of symmetry, or asymmetry, can vary depending on the criteria one uses, the extent of the foot</w:t>
      </w:r>
      <w:r>
        <w:rPr>
          <w:rtl w:val="0"/>
          <w:lang w:val="en-US"/>
        </w:rPr>
        <w:t>’</w:t>
      </w:r>
      <w:r>
        <w:rPr>
          <w:rtl w:val="0"/>
          <w:lang w:val="en-US"/>
        </w:rPr>
        <w:t xml:space="preserve">s symmetry, or its asymmetry, seems to be related to environmental influences, especially on how the foot is trimmed and loaded. Such loading of the foot will also have important clinical implications. This asymmetrical appearance, however small, may even have implications for the overall support structures of the foot itself. Knowing these observations can allow the trimmer or farrier to correct them and permit improved building a better health of foot and limb tissues.  </w:t>
      </w:r>
    </w:p>
    <w:p>
      <w:pPr>
        <w:pStyle w:val="Body A"/>
        <w:spacing w:line="336" w:lineRule="auto"/>
      </w:pPr>
    </w:p>
    <w:p>
      <w:pPr>
        <w:pStyle w:val="Body A"/>
        <w:rPr>
          <w:b w:val="1"/>
          <w:bCs w:val="1"/>
          <w:i w:val="1"/>
          <w:iCs w:val="1"/>
          <w:outline w:val="0"/>
          <w:color w:val="941100"/>
          <w:sz w:val="26"/>
          <w:szCs w:val="26"/>
          <w:u w:color="941100"/>
          <w14:textFill>
            <w14:solidFill>
              <w14:srgbClr w14:val="941100"/>
            </w14:solidFill>
          </w14:textFill>
        </w:rPr>
      </w:pPr>
      <w:r>
        <w:rPr>
          <w:rtl w:val="0"/>
          <w:lang w:val="en-US"/>
        </w:rPr>
        <w:t>10:00am - 10:15am</w:t>
        <w:tab/>
      </w:r>
      <w:r>
        <w:rPr>
          <w:b w:val="1"/>
          <w:bCs w:val="1"/>
          <w:i w:val="1"/>
          <w:iCs w:val="1"/>
          <w:outline w:val="0"/>
          <w:color w:val="941100"/>
          <w:sz w:val="26"/>
          <w:szCs w:val="26"/>
          <w:u w:color="941100"/>
          <w:rtl w:val="0"/>
          <w:lang w:val="en-US"/>
          <w14:textFill>
            <w14:solidFill>
              <w14:srgbClr w14:val="941100"/>
            </w14:solidFill>
          </w14:textFill>
        </w:rPr>
        <w:t>BREAK</w:t>
      </w:r>
    </w:p>
    <w:p>
      <w:pPr>
        <w:pStyle w:val="Body A"/>
        <w:spacing w:line="336" w:lineRule="auto"/>
      </w:pPr>
    </w:p>
    <w:p>
      <w:pPr>
        <w:pStyle w:val="Body A"/>
        <w:spacing w:line="336" w:lineRule="auto"/>
      </w:pPr>
      <w:r>
        <w:rPr>
          <w:rtl w:val="0"/>
          <w:lang w:val="en-US"/>
        </w:rPr>
        <w:t xml:space="preserve">10:15am - 11:15am </w:t>
        <w:tab/>
      </w:r>
      <w:r>
        <w:rPr>
          <w:b w:val="1"/>
          <w:bCs w:val="1"/>
          <w:i w:val="1"/>
          <w:iCs w:val="1"/>
          <w:sz w:val="26"/>
          <w:szCs w:val="26"/>
          <w:rtl w:val="0"/>
          <w:lang w:val="de-DE"/>
        </w:rPr>
        <w:t xml:space="preserve">Robert M. </w:t>
      </w:r>
      <w:r>
        <w:rPr>
          <w:rFonts w:ascii="Arial" w:hAnsi="Arial"/>
          <w:b w:val="1"/>
          <w:bCs w:val="1"/>
          <w:i w:val="1"/>
          <w:iCs w:val="1"/>
          <w:sz w:val="26"/>
          <w:szCs w:val="26"/>
          <w:rtl w:val="0"/>
          <w:lang w:val="en-US"/>
        </w:rPr>
        <w:t xml:space="preserve">Bowker, VMD, PhD  </w:t>
      </w:r>
      <w:r>
        <w:rPr>
          <w:rFonts w:ascii="Times New Roman" w:hAnsi="Times New Roman"/>
          <w:b w:val="1"/>
          <w:bCs w:val="1"/>
          <w:outline w:val="0"/>
          <w:color w:val="578625"/>
          <w:sz w:val="26"/>
          <w:szCs w:val="26"/>
          <w:u w:color="578625"/>
          <w:rtl w:val="0"/>
          <w:lang w:val="en-US"/>
          <w14:textFill>
            <w14:solidFill>
              <w14:srgbClr w14:val="578625"/>
            </w14:solidFill>
          </w14:textFill>
        </w:rPr>
        <w:t>**</w:t>
      </w:r>
      <w:r>
        <w:rPr>
          <w:b w:val="1"/>
          <w:bCs w:val="1"/>
          <w:sz w:val="26"/>
          <w:szCs w:val="26"/>
          <w:rtl w:val="0"/>
          <w:lang w:val="en-US"/>
        </w:rPr>
        <w:t xml:space="preserve">Hoof </w:t>
      </w:r>
      <w:r>
        <w:rPr>
          <w:b w:val="1"/>
          <w:bCs w:val="1"/>
          <w:sz w:val="26"/>
          <w:szCs w:val="26"/>
          <w:rtl w:val="0"/>
          <w:lang w:val="en-US"/>
        </w:rPr>
        <w:t>W</w:t>
      </w:r>
      <w:r>
        <w:rPr>
          <w:b w:val="1"/>
          <w:bCs w:val="1"/>
          <w:sz w:val="26"/>
          <w:szCs w:val="26"/>
          <w:rtl w:val="0"/>
          <w:lang w:val="en-US"/>
        </w:rPr>
        <w:t xml:space="preserve">all </w:t>
      </w:r>
      <w:r>
        <w:rPr>
          <w:b w:val="1"/>
          <w:bCs w:val="1"/>
          <w:sz w:val="26"/>
          <w:szCs w:val="26"/>
          <w:rtl w:val="0"/>
          <w:lang w:val="en-US"/>
        </w:rPr>
        <w:t>G</w:t>
      </w:r>
      <w:r>
        <w:rPr>
          <w:b w:val="1"/>
          <w:bCs w:val="1"/>
          <w:sz w:val="26"/>
          <w:szCs w:val="26"/>
          <w:rtl w:val="0"/>
          <w:lang w:val="en-US"/>
        </w:rPr>
        <w:t xml:space="preserve">rowth and </w:t>
      </w:r>
      <w:r>
        <w:rPr>
          <w:b w:val="1"/>
          <w:bCs w:val="1"/>
          <w:sz w:val="26"/>
          <w:szCs w:val="26"/>
          <w:rtl w:val="0"/>
          <w:lang w:val="en-US"/>
        </w:rPr>
        <w:t>H</w:t>
      </w:r>
      <w:r>
        <w:rPr>
          <w:b w:val="1"/>
          <w:bCs w:val="1"/>
          <w:sz w:val="26"/>
          <w:szCs w:val="26"/>
          <w:rtl w:val="0"/>
          <w:lang w:val="en-US"/>
        </w:rPr>
        <w:t xml:space="preserve">ow </w:t>
      </w:r>
      <w:r>
        <w:rPr>
          <w:b w:val="1"/>
          <w:bCs w:val="1"/>
          <w:sz w:val="26"/>
          <w:szCs w:val="26"/>
          <w:rtl w:val="0"/>
          <w:lang w:val="en-US"/>
        </w:rPr>
        <w:t>D</w:t>
      </w:r>
      <w:r>
        <w:rPr>
          <w:b w:val="1"/>
          <w:bCs w:val="1"/>
          <w:sz w:val="26"/>
          <w:szCs w:val="26"/>
          <w:rtl w:val="0"/>
          <w:lang w:val="en-US"/>
        </w:rPr>
        <w:t xml:space="preserve">oes the </w:t>
      </w:r>
      <w:r>
        <w:rPr>
          <w:b w:val="1"/>
          <w:bCs w:val="1"/>
          <w:sz w:val="26"/>
          <w:szCs w:val="26"/>
          <w:rtl w:val="0"/>
          <w:lang w:val="en-US"/>
        </w:rPr>
        <w:t>H</w:t>
      </w:r>
      <w:r>
        <w:rPr>
          <w:b w:val="1"/>
          <w:bCs w:val="1"/>
          <w:sz w:val="26"/>
          <w:szCs w:val="26"/>
          <w:rtl w:val="0"/>
          <w:lang w:val="en-US"/>
        </w:rPr>
        <w:t xml:space="preserve">oof </w:t>
      </w:r>
      <w:r>
        <w:rPr>
          <w:b w:val="1"/>
          <w:bCs w:val="1"/>
          <w:sz w:val="26"/>
          <w:szCs w:val="26"/>
          <w:rtl w:val="0"/>
          <w:lang w:val="en-US"/>
        </w:rPr>
        <w:t>A</w:t>
      </w:r>
      <w:r>
        <w:rPr>
          <w:b w:val="1"/>
          <w:bCs w:val="1"/>
          <w:sz w:val="26"/>
          <w:szCs w:val="26"/>
          <w:rtl w:val="0"/>
          <w:lang w:val="en-US"/>
        </w:rPr>
        <w:t>dapt to "</w:t>
      </w:r>
      <w:r>
        <w:rPr>
          <w:b w:val="1"/>
          <w:bCs w:val="1"/>
          <w:sz w:val="26"/>
          <w:szCs w:val="26"/>
          <w:rtl w:val="0"/>
          <w:lang w:val="en-US"/>
        </w:rPr>
        <w:t>N</w:t>
      </w:r>
      <w:r>
        <w:rPr>
          <w:b w:val="1"/>
          <w:bCs w:val="1"/>
          <w:sz w:val="26"/>
          <w:szCs w:val="26"/>
          <w:rtl w:val="0"/>
          <w:lang w:val="en-US"/>
        </w:rPr>
        <w:t>orm</w:t>
      </w:r>
      <w:r>
        <w:rPr>
          <w:b w:val="1"/>
          <w:bCs w:val="1"/>
          <w:outline w:val="0"/>
          <w:color w:val="2f3037"/>
          <w:sz w:val="26"/>
          <w:szCs w:val="26"/>
          <w:u w:color="2f3037"/>
          <w:rtl w:val="0"/>
          <w:lang w:val="en-US"/>
          <w14:textFill>
            <w14:solidFill>
              <w14:srgbClr w14:val="2F3037"/>
            </w14:solidFill>
          </w14:textFill>
        </w:rPr>
        <w:t>a</w:t>
      </w:r>
      <w:r>
        <w:rPr>
          <w:b w:val="1"/>
          <w:bCs w:val="1"/>
          <w:outline w:val="0"/>
          <w:color w:val="405a64"/>
          <w:sz w:val="26"/>
          <w:szCs w:val="26"/>
          <w:u w:color="405a64"/>
          <w:rtl w:val="0"/>
          <w:lang w:val="en-US"/>
          <w14:textFill>
            <w14:solidFill>
              <w14:srgbClr w14:val="405A64"/>
            </w14:solidFill>
          </w14:textFill>
        </w:rPr>
        <w:t>l</w:t>
      </w:r>
      <w:r>
        <w:rPr>
          <w:b w:val="1"/>
          <w:bCs w:val="1"/>
          <w:sz w:val="26"/>
          <w:szCs w:val="26"/>
          <w:rtl w:val="0"/>
          <w:lang w:val="ru-RU"/>
        </w:rPr>
        <w:t xml:space="preserve">" </w:t>
      </w:r>
      <w:r>
        <w:rPr>
          <w:b w:val="1"/>
          <w:bCs w:val="1"/>
          <w:sz w:val="26"/>
          <w:szCs w:val="26"/>
          <w:rtl w:val="0"/>
          <w:lang w:val="ru-RU"/>
        </w:rPr>
        <w:t>L</w:t>
      </w:r>
      <w:r>
        <w:rPr>
          <w:b w:val="1"/>
          <w:bCs w:val="1"/>
          <w:outline w:val="0"/>
          <w:color w:val="2f3037"/>
          <w:sz w:val="26"/>
          <w:szCs w:val="26"/>
          <w:u w:color="2f3037"/>
          <w:rtl w:val="0"/>
          <w:lang w:val="en-US"/>
          <w14:textFill>
            <w14:solidFill>
              <w14:srgbClr w14:val="2F3037"/>
            </w14:solidFill>
          </w14:textFill>
        </w:rPr>
        <w:t>o</w:t>
      </w:r>
      <w:r>
        <w:rPr>
          <w:b w:val="1"/>
          <w:bCs w:val="1"/>
          <w:sz w:val="26"/>
          <w:szCs w:val="26"/>
          <w:rtl w:val="0"/>
          <w:lang w:val="en-US"/>
        </w:rPr>
        <w:t>ad</w:t>
      </w:r>
      <w:r>
        <w:rPr>
          <w:b w:val="1"/>
          <w:bCs w:val="1"/>
          <w:outline w:val="0"/>
          <w:color w:val="405a64"/>
          <w:sz w:val="26"/>
          <w:szCs w:val="26"/>
          <w:u w:color="405a64"/>
          <w:rtl w:val="0"/>
          <w:lang w:val="en-US"/>
          <w14:textFill>
            <w14:solidFill>
              <w14:srgbClr w14:val="405A64"/>
            </w14:solidFill>
          </w14:textFill>
        </w:rPr>
        <w:t>i</w:t>
      </w:r>
      <w:r>
        <w:rPr>
          <w:b w:val="1"/>
          <w:bCs w:val="1"/>
          <w:sz w:val="26"/>
          <w:szCs w:val="26"/>
          <w:rtl w:val="0"/>
          <w:lang w:val="en-US"/>
        </w:rPr>
        <w:t>ng</w:t>
      </w:r>
      <w:r>
        <w:rPr>
          <w:b w:val="1"/>
          <w:bCs w:val="1"/>
          <w:outline w:val="0"/>
          <w:color w:val="2f3037"/>
          <w:sz w:val="26"/>
          <w:szCs w:val="26"/>
          <w:u w:color="2f3037"/>
          <w:rtl w:val="0"/>
          <w:lang w:val="zh-TW" w:eastAsia="zh-TW"/>
          <w14:textFill>
            <w14:solidFill>
              <w14:srgbClr w14:val="2F3037"/>
            </w14:solidFill>
          </w14:textFill>
        </w:rPr>
        <w:t>?</w:t>
      </w:r>
      <w:r>
        <w:rPr>
          <w:b w:val="1"/>
          <w:bCs w:val="1"/>
          <w:outline w:val="0"/>
          <w:color w:val="222222"/>
          <w:sz w:val="26"/>
          <w:szCs w:val="26"/>
          <w:u w:color="222222"/>
          <w:rtl w:val="0"/>
          <w:lang w:val="en-US"/>
          <w14:textFill>
            <w14:solidFill>
              <w14:srgbClr w14:val="222222"/>
            </w14:solidFill>
          </w14:textFill>
        </w:rPr>
        <w:t xml:space="preserve"> </w:t>
      </w:r>
      <w:r>
        <w:rPr>
          <w:rtl w:val="0"/>
          <w:lang w:val="en-US"/>
        </w:rPr>
        <w:t xml:space="preserve">While the anatomy and growth of the hoof wall have been described many times, especially as it relates to laminitis, our understanding of how the hoof wall and sole can grow, adapt, and change between the coronet and the distal wall at the ground has not been fully explored in the literature. While studies have examined the morphological changes associated with induced laminitis or naturally occurring laminitis, these changes are usually described to be related to the disease process, such as changes in the hoof wall and laminae structures, tissue perfusion changes, rotation, etc.  We have examined the dorsal hoof wall between the coronet and ground surface and sole in hooves from young horses (foals) to older adult horses. By examining the same laminae in serial sections of the hoof wall between the coronet and the ground, definite morphological changes in the epidermal cells within the primary and secondary epidermal laminae were evident. These observations indicate that during distal descent growth of the hoof wall, epidermal cells normally undergo changes in their movements, cellular migration, and even maturation (changes in cell sizes). These changes have important implications for cellular changes occurring during laminitis.     </w:t>
      </w:r>
    </w:p>
    <w:p>
      <w:pPr>
        <w:pStyle w:val="Body A"/>
        <w:spacing w:line="336" w:lineRule="auto"/>
        <w:rPr>
          <w:rFonts w:ascii="Times New Roman" w:cs="Times New Roman" w:hAnsi="Times New Roman" w:eastAsia="Times New Roman"/>
          <w:b w:val="1"/>
          <w:bCs w:val="1"/>
          <w:outline w:val="0"/>
          <w:color w:val="578625"/>
          <w:sz w:val="26"/>
          <w:szCs w:val="26"/>
          <w:u w:color="578625"/>
          <w14:textFill>
            <w14:solidFill>
              <w14:srgbClr w14:val="578625"/>
            </w14:solidFill>
          </w14:textFill>
        </w:rPr>
      </w:pPr>
    </w:p>
    <w:p>
      <w:pPr>
        <w:pStyle w:val="Body A"/>
        <w:spacing w:line="336" w:lineRule="auto"/>
      </w:pPr>
      <w:r>
        <w:rPr>
          <w:rtl w:val="0"/>
          <w:lang w:val="en-US"/>
        </w:rPr>
        <w:t>11:15am - 12:15pm</w:t>
        <w:tab/>
      </w:r>
      <w:r>
        <w:rPr>
          <w:b w:val="1"/>
          <w:bCs w:val="1"/>
          <w:i w:val="1"/>
          <w:iCs w:val="1"/>
          <w:sz w:val="26"/>
          <w:szCs w:val="26"/>
          <w:rtl w:val="0"/>
          <w:lang w:val="en-US"/>
        </w:rPr>
        <w:t xml:space="preserve">Robert M. </w:t>
      </w:r>
      <w:r>
        <w:rPr>
          <w:rFonts w:ascii="Arial" w:hAnsi="Arial"/>
          <w:b w:val="1"/>
          <w:bCs w:val="1"/>
          <w:i w:val="1"/>
          <w:iCs w:val="1"/>
          <w:sz w:val="26"/>
          <w:szCs w:val="26"/>
          <w:rtl w:val="0"/>
          <w:lang w:val="en-US"/>
        </w:rPr>
        <w:t xml:space="preserve">Bowker, VMD, PhD  </w:t>
      </w:r>
      <w:r>
        <w:rPr>
          <w:rFonts w:ascii="Times New Roman" w:hAnsi="Times New Roman"/>
          <w:b w:val="1"/>
          <w:bCs w:val="1"/>
          <w:outline w:val="0"/>
          <w:color w:val="578625"/>
          <w:sz w:val="26"/>
          <w:szCs w:val="26"/>
          <w:u w:color="578625"/>
          <w:rtl w:val="0"/>
          <w:lang w:val="en-US"/>
          <w14:textFill>
            <w14:solidFill>
              <w14:srgbClr w14:val="578625"/>
            </w14:solidFill>
          </w14:textFill>
        </w:rPr>
        <w:t>**</w:t>
      </w:r>
      <w:r>
        <w:rPr>
          <w:b w:val="1"/>
          <w:bCs w:val="1"/>
          <w:sz w:val="26"/>
          <w:szCs w:val="26"/>
          <w:rtl w:val="0"/>
          <w:lang w:val="en-US"/>
        </w:rPr>
        <w:t xml:space="preserve">Anatomy of the </w:t>
      </w:r>
      <w:r>
        <w:rPr>
          <w:b w:val="1"/>
          <w:bCs w:val="1"/>
          <w:sz w:val="26"/>
          <w:szCs w:val="26"/>
          <w:rtl w:val="0"/>
          <w:lang w:val="en-US"/>
        </w:rPr>
        <w:t>P</w:t>
      </w:r>
      <w:r>
        <w:rPr>
          <w:b w:val="1"/>
          <w:bCs w:val="1"/>
          <w:sz w:val="26"/>
          <w:szCs w:val="26"/>
          <w:rtl w:val="0"/>
          <w:lang w:val="en-US"/>
        </w:rPr>
        <w:t xml:space="preserve">almar </w:t>
      </w:r>
      <w:r>
        <w:rPr>
          <w:b w:val="1"/>
          <w:bCs w:val="1"/>
          <w:sz w:val="26"/>
          <w:szCs w:val="26"/>
          <w:rtl w:val="0"/>
          <w:lang w:val="en-US"/>
        </w:rPr>
        <w:t>F</w:t>
      </w:r>
      <w:r>
        <w:rPr>
          <w:b w:val="1"/>
          <w:bCs w:val="1"/>
          <w:sz w:val="26"/>
          <w:szCs w:val="26"/>
          <w:rtl w:val="0"/>
          <w:lang w:val="en-US"/>
        </w:rPr>
        <w:t xml:space="preserve">oot and the </w:t>
      </w:r>
      <w:r>
        <w:rPr>
          <w:b w:val="1"/>
          <w:bCs w:val="1"/>
          <w:sz w:val="26"/>
          <w:szCs w:val="26"/>
          <w:rtl w:val="0"/>
          <w:lang w:val="en-US"/>
        </w:rPr>
        <w:t>P</w:t>
      </w:r>
      <w:r>
        <w:rPr>
          <w:b w:val="1"/>
          <w:bCs w:val="1"/>
          <w:sz w:val="26"/>
          <w:szCs w:val="26"/>
          <w:rtl w:val="0"/>
          <w:lang w:val="en-US"/>
        </w:rPr>
        <w:t xml:space="preserve">resence of a </w:t>
      </w:r>
      <w:r>
        <w:rPr>
          <w:b w:val="1"/>
          <w:bCs w:val="1"/>
          <w:sz w:val="26"/>
          <w:szCs w:val="26"/>
          <w:rtl w:val="0"/>
          <w:lang w:val="en-US"/>
        </w:rPr>
        <w:t>F</w:t>
      </w:r>
      <w:r>
        <w:rPr>
          <w:b w:val="1"/>
          <w:bCs w:val="1"/>
          <w:sz w:val="26"/>
          <w:szCs w:val="26"/>
          <w:rtl w:val="0"/>
          <w:lang w:val="en-US"/>
        </w:rPr>
        <w:t>lex</w:t>
      </w:r>
      <w:r>
        <w:rPr>
          <w:b w:val="1"/>
          <w:bCs w:val="1"/>
          <w:outline w:val="0"/>
          <w:color w:val="44555a"/>
          <w:sz w:val="26"/>
          <w:szCs w:val="26"/>
          <w:u w:color="44555a"/>
          <w:rtl w:val="0"/>
          <w:lang w:val="en-US"/>
          <w14:textFill>
            <w14:solidFill>
              <w14:srgbClr w14:val="44555A"/>
            </w14:solidFill>
          </w14:textFill>
        </w:rPr>
        <w:t>i</w:t>
      </w:r>
      <w:r>
        <w:rPr>
          <w:b w:val="1"/>
          <w:bCs w:val="1"/>
          <w:sz w:val="26"/>
          <w:szCs w:val="26"/>
          <w:rtl w:val="0"/>
          <w:lang w:val="en-US"/>
        </w:rPr>
        <w:t>b</w:t>
      </w:r>
      <w:r>
        <w:rPr>
          <w:b w:val="1"/>
          <w:bCs w:val="1"/>
          <w:outline w:val="0"/>
          <w:color w:val="44555a"/>
          <w:sz w:val="26"/>
          <w:szCs w:val="26"/>
          <w:u w:color="44555a"/>
          <w:rtl w:val="0"/>
          <w:lang w:val="en-US"/>
          <w14:textFill>
            <w14:solidFill>
              <w14:srgbClr w14:val="44555A"/>
            </w14:solidFill>
          </w14:textFill>
        </w:rPr>
        <w:t>l</w:t>
      </w:r>
      <w:r>
        <w:rPr>
          <w:b w:val="1"/>
          <w:bCs w:val="1"/>
          <w:sz w:val="26"/>
          <w:szCs w:val="26"/>
          <w:rtl w:val="0"/>
          <w:lang w:val="en-US"/>
        </w:rPr>
        <w:t xml:space="preserve">e </w:t>
      </w:r>
      <w:r>
        <w:rPr>
          <w:b w:val="1"/>
          <w:bCs w:val="1"/>
          <w:sz w:val="26"/>
          <w:szCs w:val="26"/>
          <w:rtl w:val="0"/>
          <w:lang w:val="en-US"/>
        </w:rPr>
        <w:t>S</w:t>
      </w:r>
      <w:r>
        <w:rPr>
          <w:b w:val="1"/>
          <w:bCs w:val="1"/>
          <w:sz w:val="26"/>
          <w:szCs w:val="26"/>
          <w:rtl w:val="0"/>
          <w:lang w:val="en-US"/>
        </w:rPr>
        <w:t xml:space="preserve">keleton in </w:t>
      </w:r>
      <w:r>
        <w:rPr>
          <w:b w:val="1"/>
          <w:bCs w:val="1"/>
          <w:sz w:val="26"/>
          <w:szCs w:val="26"/>
          <w:rtl w:val="0"/>
          <w:lang w:val="en-US"/>
        </w:rPr>
        <w:t>H</w:t>
      </w:r>
      <w:r>
        <w:rPr>
          <w:b w:val="1"/>
          <w:bCs w:val="1"/>
          <w:sz w:val="26"/>
          <w:szCs w:val="26"/>
          <w:rtl w:val="0"/>
          <w:lang w:val="en-US"/>
        </w:rPr>
        <w:t xml:space="preserve">ealthy </w:t>
      </w:r>
      <w:r>
        <w:rPr>
          <w:b w:val="1"/>
          <w:bCs w:val="1"/>
          <w:sz w:val="26"/>
          <w:szCs w:val="26"/>
          <w:rtl w:val="0"/>
          <w:lang w:val="en-US"/>
        </w:rPr>
        <w:t>F</w:t>
      </w:r>
      <w:r>
        <w:rPr>
          <w:b w:val="1"/>
          <w:bCs w:val="1"/>
          <w:sz w:val="26"/>
          <w:szCs w:val="26"/>
          <w:rtl w:val="0"/>
          <w:lang w:val="en-US"/>
        </w:rPr>
        <w:t>ee</w:t>
      </w:r>
      <w:r>
        <w:rPr>
          <w:b w:val="1"/>
          <w:bCs w:val="1"/>
          <w:outline w:val="0"/>
          <w:color w:val="44555a"/>
          <w:sz w:val="26"/>
          <w:szCs w:val="26"/>
          <w:u w:color="44555a"/>
          <w:rtl w:val="0"/>
          <w:lang w:val="en-US"/>
          <w14:textFill>
            <w14:solidFill>
              <w14:srgbClr w14:val="44555A"/>
            </w14:solidFill>
          </w14:textFill>
        </w:rPr>
        <w:t>t</w:t>
      </w:r>
      <w:r>
        <w:rPr>
          <w:b w:val="1"/>
          <w:bCs w:val="1"/>
          <w:sz w:val="26"/>
          <w:szCs w:val="26"/>
          <w:rtl w:val="0"/>
          <w:lang w:val="en-US"/>
        </w:rPr>
        <w:t>.</w:t>
      </w:r>
      <w:r>
        <w:rPr>
          <w:b w:val="1"/>
          <w:bCs w:val="1"/>
          <w:sz w:val="28"/>
          <w:szCs w:val="28"/>
          <w:rtl w:val="0"/>
          <w:lang w:val="en-US"/>
        </w:rPr>
        <w:t xml:space="preserve"> </w:t>
      </w:r>
      <w:r>
        <w:rPr>
          <w:rtl w:val="0"/>
          <w:lang w:val="en-US"/>
        </w:rPr>
        <w:t xml:space="preserve">While the digital cushion (DC) has been described in several anatomical texts, no consistent structural framework within the DC has been emphasized or described. Usually, cellular elements </w:t>
      </w:r>
      <w:r>
        <w:rPr>
          <w:rtl w:val="0"/>
          <w:lang w:val="en-US"/>
        </w:rPr>
        <w:t>—</w:t>
      </w:r>
      <w:r>
        <w:rPr>
          <w:rtl w:val="0"/>
          <w:lang w:val="fr-FR"/>
        </w:rPr>
        <w:t xml:space="preserve"> adipocytes, collagen fibers, etc. </w:t>
      </w:r>
      <w:r>
        <w:rPr>
          <w:rtl w:val="0"/>
          <w:lang w:val="en-US"/>
        </w:rPr>
        <w:t xml:space="preserve">– </w:t>
      </w:r>
      <w:r>
        <w:rPr>
          <w:rtl w:val="0"/>
          <w:lang w:val="en-US"/>
        </w:rPr>
        <w:t xml:space="preserve">have been documented within the DC, and these components describe the DC as </w:t>
      </w:r>
      <w:r>
        <w:rPr>
          <w:rFonts w:ascii="Arial Unicode MS" w:hAnsi="Arial Unicode MS" w:hint="default"/>
          <w:rtl w:val="1"/>
          <w:lang w:val="ar-SA" w:bidi="ar-SA"/>
        </w:rPr>
        <w:t>“</w:t>
      </w:r>
      <w:r>
        <w:rPr>
          <w:rtl w:val="0"/>
          <w:lang w:val="en-US"/>
        </w:rPr>
        <w:t>being a large cushion,</w:t>
      </w:r>
      <w:r>
        <w:rPr>
          <w:rtl w:val="0"/>
          <w:lang w:val="en-US"/>
        </w:rPr>
        <w:t xml:space="preserve">” </w:t>
      </w:r>
      <w:r>
        <w:rPr>
          <w:rtl w:val="0"/>
          <w:lang w:val="en-US"/>
        </w:rPr>
        <w:t xml:space="preserve">and this </w:t>
      </w:r>
      <w:r>
        <w:rPr>
          <w:rFonts w:ascii="Arial Unicode MS" w:hAnsi="Arial Unicode MS" w:hint="default"/>
          <w:rtl w:val="1"/>
          <w:lang w:val="ar-SA" w:bidi="ar-SA"/>
        </w:rPr>
        <w:t>“</w:t>
      </w:r>
      <w:r>
        <w:rPr>
          <w:rtl w:val="0"/>
          <w:lang w:val="en-US"/>
        </w:rPr>
        <w:t>cushion</w:t>
      </w:r>
      <w:r>
        <w:rPr>
          <w:rtl w:val="0"/>
          <w:lang w:val="en-US"/>
        </w:rPr>
        <w:t xml:space="preserve">” </w:t>
      </w:r>
      <w:r>
        <w:rPr>
          <w:rtl w:val="0"/>
          <w:lang w:val="en-US"/>
        </w:rPr>
        <w:t xml:space="preserve">functions in serving to dissipate energy, etc.  We have examined many feet and have observed that the palmar foot of healthy feet, a fascial support system exists between the pulvinus ventral to the DDFT and extends to the frog stay and other areas of the palmar foot. This flexible skeleton is intimately involved with the vascular system present within the palmar foot. Depending upon the loading of the foot, including the frog and DC, this flexible skeleton is often compromised as the frog atrophies and the fascial sheets between these structures are destroyed, or damaged, as the caudal heel support tissues are damaged through our trimming and shoeing practices.  However, this flexible skeleton can recover with proper trimming protocols. Knowing how to correct these problems is critical to a healthy horse. </w:t>
      </w:r>
    </w:p>
    <w:p>
      <w:pPr>
        <w:pStyle w:val="Body A"/>
        <w:spacing w:line="336" w:lineRule="auto"/>
        <w:rPr>
          <w:outline w:val="0"/>
          <w:color w:val="ff2600"/>
          <w:u w:color="ff2600"/>
          <w14:textFill>
            <w14:solidFill>
              <w14:srgbClr w14:val="FF2600"/>
            </w14:solidFill>
          </w14:textFill>
        </w:rPr>
      </w:pPr>
    </w:p>
    <w:p>
      <w:pPr>
        <w:pStyle w:val="Body A"/>
        <w:spacing w:line="336" w:lineRule="auto"/>
        <w:rPr>
          <w:b w:val="1"/>
          <w:bCs w:val="1"/>
          <w:i w:val="1"/>
          <w:iCs w:val="1"/>
          <w:outline w:val="0"/>
          <w:color w:val="941100"/>
          <w:sz w:val="26"/>
          <w:szCs w:val="26"/>
          <w:u w:color="941100"/>
          <w14:textFill>
            <w14:solidFill>
              <w14:srgbClr w14:val="941100"/>
            </w14:solidFill>
          </w14:textFill>
        </w:rPr>
      </w:pPr>
      <w:r>
        <w:rPr>
          <w:rtl w:val="0"/>
          <w:lang w:val="en-US"/>
        </w:rPr>
        <w:t xml:space="preserve">12:15pm - 1:15pm </w:t>
        <w:tab/>
      </w:r>
      <w:r>
        <w:rPr>
          <w:b w:val="1"/>
          <w:bCs w:val="1"/>
          <w:i w:val="1"/>
          <w:iCs w:val="1"/>
          <w:outline w:val="0"/>
          <w:color w:val="941100"/>
          <w:sz w:val="26"/>
          <w:szCs w:val="26"/>
          <w:u w:color="941100"/>
          <w:rtl w:val="0"/>
          <w:lang w:val="en-US"/>
          <w14:textFill>
            <w14:solidFill>
              <w14:srgbClr w14:val="941100"/>
            </w14:solidFill>
          </w14:textFill>
        </w:rPr>
        <w:t>LUNCH</w:t>
      </w:r>
      <w:r>
        <w:rPr>
          <w:rtl w:val="0"/>
          <w:lang w:val="en-US"/>
        </w:rPr>
        <w:t xml:space="preserve"> </w:t>
      </w:r>
      <w:r>
        <w:rPr>
          <w:b w:val="1"/>
          <w:bCs w:val="1"/>
          <w:i w:val="1"/>
          <w:iCs w:val="1"/>
          <w:outline w:val="0"/>
          <w:color w:val="941100"/>
          <w:sz w:val="26"/>
          <w:szCs w:val="26"/>
          <w:u w:color="941100"/>
          <w:rtl w:val="0"/>
          <w:lang w:val="en-US"/>
          <w14:textFill>
            <w14:solidFill>
              <w14:srgbClr w14:val="941100"/>
            </w14:solidFill>
          </w14:textFill>
        </w:rPr>
        <w:t xml:space="preserve">BREAK Break-Out Sessions </w:t>
      </w:r>
      <w:r>
        <w:rPr>
          <w:b w:val="1"/>
          <w:bCs w:val="1"/>
          <w:i w:val="1"/>
          <w:iCs w:val="1"/>
          <w:outline w:val="0"/>
          <w:color w:val="941100"/>
          <w:sz w:val="26"/>
          <w:szCs w:val="26"/>
          <w:u w:color="941100"/>
          <w:rtl w:val="0"/>
          <w:lang w:val="en-US"/>
          <w14:textFill>
            <w14:solidFill>
              <w14:srgbClr w14:val="941100"/>
            </w14:solidFill>
          </w14:textFill>
        </w:rPr>
        <w:t xml:space="preserve">— </w:t>
      </w:r>
      <w:r>
        <w:rPr>
          <w:b w:val="1"/>
          <w:bCs w:val="1"/>
          <w:i w:val="1"/>
          <w:iCs w:val="1"/>
          <w:outline w:val="0"/>
          <w:color w:val="941100"/>
          <w:sz w:val="26"/>
          <w:szCs w:val="26"/>
          <w:u w:color="941100"/>
          <w:rtl w:val="0"/>
          <w:lang w:val="en-US"/>
          <w14:textFill>
            <w14:solidFill>
              <w14:srgbClr w14:val="941100"/>
            </w14:solidFill>
          </w14:textFill>
        </w:rPr>
        <w:t>Visit with the ECIR Group Benefactors to discuss various topics.</w:t>
      </w:r>
    </w:p>
    <w:p>
      <w:pPr>
        <w:pStyle w:val="Body A"/>
      </w:pPr>
    </w:p>
    <w:p>
      <w:pPr>
        <w:pStyle w:val="Body A"/>
      </w:pPr>
    </w:p>
    <w:p>
      <w:pPr>
        <w:pStyle w:val="Body A"/>
        <w:spacing w:line="336" w:lineRule="auto"/>
      </w:pPr>
      <w:r>
        <w:rPr>
          <w:rtl w:val="0"/>
          <w:lang w:val="en-US"/>
        </w:rPr>
        <w:t xml:space="preserve">1:15pm - 2:15pm </w:t>
        <w:tab/>
      </w:r>
      <w:r>
        <w:rPr>
          <w:b w:val="1"/>
          <w:bCs w:val="1"/>
          <w:i w:val="1"/>
          <w:iCs w:val="1"/>
          <w:sz w:val="26"/>
          <w:szCs w:val="26"/>
          <w:rtl w:val="0"/>
          <w:lang w:val="en-US"/>
        </w:rPr>
        <w:t xml:space="preserve">Robert M. </w:t>
      </w:r>
      <w:r>
        <w:rPr>
          <w:rFonts w:ascii="Arial" w:hAnsi="Arial"/>
          <w:b w:val="1"/>
          <w:bCs w:val="1"/>
          <w:i w:val="1"/>
          <w:iCs w:val="1"/>
          <w:sz w:val="26"/>
          <w:szCs w:val="26"/>
          <w:rtl w:val="0"/>
          <w:lang w:val="en-US"/>
        </w:rPr>
        <w:t xml:space="preserve">Bowker, VMD, PhD </w:t>
      </w:r>
      <w:r>
        <w:rPr>
          <w:rFonts w:ascii="Times New Roman" w:hAnsi="Times New Roman"/>
          <w:b w:val="1"/>
          <w:bCs w:val="1"/>
          <w:outline w:val="0"/>
          <w:color w:val="578625"/>
          <w:sz w:val="26"/>
          <w:szCs w:val="26"/>
          <w:u w:color="578625"/>
          <w:rtl w:val="0"/>
          <w:lang w:val="en-US"/>
          <w14:textFill>
            <w14:solidFill>
              <w14:srgbClr w14:val="578625"/>
            </w14:solidFill>
          </w14:textFill>
        </w:rPr>
        <w:t>**</w:t>
      </w:r>
      <w:r>
        <w:rPr>
          <w:b w:val="1"/>
          <w:bCs w:val="1"/>
          <w:sz w:val="26"/>
          <w:szCs w:val="26"/>
          <w:rtl w:val="0"/>
          <w:lang w:val="en-US"/>
        </w:rPr>
        <w:t xml:space="preserve">Long </w:t>
      </w:r>
      <w:r>
        <w:rPr>
          <w:b w:val="1"/>
          <w:bCs w:val="1"/>
          <w:sz w:val="26"/>
          <w:szCs w:val="26"/>
          <w:rtl w:val="0"/>
          <w:lang w:val="en-US"/>
        </w:rPr>
        <w:t>T</w:t>
      </w:r>
      <w:r>
        <w:rPr>
          <w:b w:val="1"/>
          <w:bCs w:val="1"/>
          <w:sz w:val="26"/>
          <w:szCs w:val="26"/>
          <w:rtl w:val="0"/>
          <w:lang w:val="en-US"/>
        </w:rPr>
        <w:t xml:space="preserve">oes </w:t>
      </w:r>
      <w:r>
        <w:rPr>
          <w:b w:val="1"/>
          <w:bCs w:val="1"/>
          <w:sz w:val="26"/>
          <w:szCs w:val="26"/>
          <w:rtl w:val="0"/>
          <w:lang w:val="en-US"/>
        </w:rPr>
        <w:t>S</w:t>
      </w:r>
      <w:r>
        <w:rPr>
          <w:b w:val="1"/>
          <w:bCs w:val="1"/>
          <w:sz w:val="26"/>
          <w:szCs w:val="26"/>
          <w:rtl w:val="0"/>
          <w:lang w:val="en-US"/>
        </w:rPr>
        <w:t>eem to</w:t>
      </w:r>
      <w:r>
        <w:rPr>
          <w:b w:val="1"/>
          <w:bCs w:val="1"/>
          <w:sz w:val="26"/>
          <w:szCs w:val="26"/>
          <w:rtl w:val="0"/>
          <w:lang w:val="en-US"/>
        </w:rPr>
        <w:t xml:space="preserve"> D</w:t>
      </w:r>
      <w:r>
        <w:rPr>
          <w:b w:val="1"/>
          <w:bCs w:val="1"/>
          <w:sz w:val="26"/>
          <w:szCs w:val="26"/>
          <w:rtl w:val="0"/>
          <w:lang w:val="en-US"/>
        </w:rPr>
        <w:t xml:space="preserve">ominate the </w:t>
      </w:r>
      <w:r>
        <w:rPr>
          <w:b w:val="1"/>
          <w:bCs w:val="1"/>
          <w:sz w:val="26"/>
          <w:szCs w:val="26"/>
          <w:rtl w:val="0"/>
          <w:lang w:val="en-US"/>
        </w:rPr>
        <w:t>F</w:t>
      </w:r>
      <w:r>
        <w:rPr>
          <w:b w:val="1"/>
          <w:bCs w:val="1"/>
          <w:sz w:val="26"/>
          <w:szCs w:val="26"/>
          <w:rtl w:val="0"/>
          <w:lang w:val="en-US"/>
        </w:rPr>
        <w:t xml:space="preserve">eet of the </w:t>
      </w:r>
      <w:r>
        <w:rPr>
          <w:b w:val="1"/>
          <w:bCs w:val="1"/>
          <w:sz w:val="26"/>
          <w:szCs w:val="26"/>
          <w:rtl w:val="0"/>
          <w:lang w:val="en-US"/>
        </w:rPr>
        <w:t>D</w:t>
      </w:r>
      <w:r>
        <w:rPr>
          <w:b w:val="1"/>
          <w:bCs w:val="1"/>
          <w:sz w:val="26"/>
          <w:szCs w:val="26"/>
          <w:rtl w:val="0"/>
          <w:lang w:val="en-US"/>
        </w:rPr>
        <w:t>omest</w:t>
      </w:r>
      <w:r>
        <w:rPr>
          <w:b w:val="1"/>
          <w:bCs w:val="1"/>
          <w:outline w:val="0"/>
          <w:color w:val="455e6b"/>
          <w:sz w:val="26"/>
          <w:szCs w:val="26"/>
          <w:u w:color="455e6b"/>
          <w:rtl w:val="0"/>
          <w:lang w:val="en-US"/>
          <w14:textFill>
            <w14:solidFill>
              <w14:srgbClr w14:val="455E6B"/>
            </w14:solidFill>
          </w14:textFill>
        </w:rPr>
        <w:t>i</w:t>
      </w:r>
      <w:r>
        <w:rPr>
          <w:b w:val="1"/>
          <w:bCs w:val="1"/>
          <w:sz w:val="26"/>
          <w:szCs w:val="26"/>
          <w:rtl w:val="0"/>
          <w:lang w:val="en-US"/>
        </w:rPr>
        <w:t xml:space="preserve">c </w:t>
      </w:r>
      <w:r>
        <w:rPr>
          <w:b w:val="1"/>
          <w:bCs w:val="1"/>
          <w:sz w:val="26"/>
          <w:szCs w:val="26"/>
          <w:rtl w:val="0"/>
          <w:lang w:val="en-US"/>
        </w:rPr>
        <w:t>H</w:t>
      </w:r>
      <w:r>
        <w:rPr>
          <w:b w:val="1"/>
          <w:bCs w:val="1"/>
          <w:sz w:val="26"/>
          <w:szCs w:val="26"/>
          <w:rtl w:val="0"/>
          <w:lang w:val="en-US"/>
        </w:rPr>
        <w:t xml:space="preserve">orse. How </w:t>
      </w:r>
      <w:r>
        <w:rPr>
          <w:b w:val="1"/>
          <w:bCs w:val="1"/>
          <w:sz w:val="26"/>
          <w:szCs w:val="26"/>
          <w:rtl w:val="0"/>
          <w:lang w:val="en-US"/>
        </w:rPr>
        <w:t>D</w:t>
      </w:r>
      <w:r>
        <w:rPr>
          <w:b w:val="1"/>
          <w:bCs w:val="1"/>
          <w:sz w:val="26"/>
          <w:szCs w:val="26"/>
          <w:rtl w:val="0"/>
          <w:lang w:val="en-US"/>
        </w:rPr>
        <w:t xml:space="preserve">oes this </w:t>
      </w:r>
      <w:r>
        <w:rPr>
          <w:b w:val="1"/>
          <w:bCs w:val="1"/>
          <w:sz w:val="26"/>
          <w:szCs w:val="26"/>
          <w:rtl w:val="0"/>
          <w:lang w:val="en-US"/>
        </w:rPr>
        <w:t>H</w:t>
      </w:r>
      <w:r>
        <w:rPr>
          <w:b w:val="1"/>
          <w:bCs w:val="1"/>
          <w:sz w:val="26"/>
          <w:szCs w:val="26"/>
          <w:rtl w:val="0"/>
          <w:lang w:val="en-US"/>
        </w:rPr>
        <w:t xml:space="preserve">appen? </w:t>
      </w:r>
      <w:r>
        <w:rPr>
          <w:rtl w:val="0"/>
          <w:lang w:val="en-US"/>
        </w:rPr>
        <w:t xml:space="preserve">How do long toes come about? How and why are long toes a problem in horses? Can the long toe be prevented or corrected? If not, what can we do to help the horse? Or are they really a problem? This area of podiatry requires knowledge of the foot in terms of its responses to trimming. </w:t>
      </w:r>
    </w:p>
    <w:p>
      <w:pPr>
        <w:pStyle w:val="Body A"/>
        <w:rPr>
          <w:rFonts w:ascii="Arial" w:cs="Arial" w:hAnsi="Arial" w:eastAsia="Arial"/>
          <w:b w:val="1"/>
          <w:bCs w:val="1"/>
          <w:i w:val="1"/>
          <w:iCs w:val="1"/>
          <w:sz w:val="30"/>
          <w:szCs w:val="30"/>
        </w:rPr>
      </w:pPr>
    </w:p>
    <w:p>
      <w:pPr>
        <w:pStyle w:val="Body A"/>
        <w:rPr>
          <w:rFonts w:ascii="Arial" w:cs="Arial" w:hAnsi="Arial" w:eastAsia="Arial"/>
          <w:b w:val="1"/>
          <w:bCs w:val="1"/>
          <w:i w:val="1"/>
          <w:iCs w:val="1"/>
          <w:sz w:val="26"/>
          <w:szCs w:val="26"/>
        </w:rPr>
      </w:pPr>
    </w:p>
    <w:p>
      <w:pPr>
        <w:pStyle w:val="Body A"/>
        <w:spacing w:line="336" w:lineRule="auto"/>
        <w:rPr>
          <w:rFonts w:ascii="Arial" w:cs="Arial" w:hAnsi="Arial" w:eastAsia="Arial"/>
          <w:b w:val="1"/>
          <w:bCs w:val="1"/>
          <w:i w:val="1"/>
          <w:iCs w:val="1"/>
          <w:sz w:val="30"/>
          <w:szCs w:val="30"/>
        </w:rPr>
      </w:pPr>
      <w:r>
        <w:rPr>
          <w:rFonts w:ascii="Arial" w:hAnsi="Arial"/>
          <w:rtl w:val="0"/>
          <w:lang w:val="en-US"/>
        </w:rPr>
        <w:t>2:15pm - 3:15pm</w:t>
        <w:tab/>
      </w:r>
      <w:r>
        <w:rPr>
          <w:b w:val="1"/>
          <w:bCs w:val="1"/>
          <w:i w:val="1"/>
          <w:iCs w:val="1"/>
          <w:sz w:val="26"/>
          <w:szCs w:val="26"/>
          <w:rtl w:val="0"/>
          <w:lang w:val="en-US"/>
        </w:rPr>
        <w:t xml:space="preserve">Robert M. </w:t>
      </w:r>
      <w:r>
        <w:rPr>
          <w:rFonts w:ascii="Arial" w:hAnsi="Arial"/>
          <w:b w:val="1"/>
          <w:bCs w:val="1"/>
          <w:i w:val="1"/>
          <w:iCs w:val="1"/>
          <w:sz w:val="26"/>
          <w:szCs w:val="26"/>
          <w:rtl w:val="0"/>
          <w:lang w:val="en-US"/>
        </w:rPr>
        <w:t xml:space="preserve">Bowker, VMD, PhD </w:t>
      </w:r>
      <w:r>
        <w:rPr>
          <w:rFonts w:ascii="Times New Roman" w:hAnsi="Times New Roman"/>
          <w:b w:val="1"/>
          <w:bCs w:val="1"/>
          <w:outline w:val="0"/>
          <w:color w:val="578625"/>
          <w:sz w:val="26"/>
          <w:szCs w:val="26"/>
          <w:u w:color="578625"/>
          <w:rtl w:val="0"/>
          <w:lang w:val="en-US"/>
          <w14:textFill>
            <w14:solidFill>
              <w14:srgbClr w14:val="578625"/>
            </w14:solidFill>
          </w14:textFill>
        </w:rPr>
        <w:t>**</w:t>
      </w:r>
      <w:r>
        <w:rPr>
          <w:b w:val="1"/>
          <w:bCs w:val="1"/>
          <w:outline w:val="0"/>
          <w:color w:val="578625"/>
          <w:sz w:val="26"/>
          <w:szCs w:val="26"/>
          <w:u w:color="578625"/>
          <w:rtl w:val="0"/>
          <w:lang w:val="en-US"/>
          <w14:textFill>
            <w14:solidFill>
              <w14:srgbClr w14:val="578625"/>
            </w14:solidFill>
          </w14:textFill>
        </w:rPr>
        <w:t>I</w:t>
      </w:r>
      <w:r>
        <w:rPr>
          <w:b w:val="1"/>
          <w:bCs w:val="1"/>
          <w:sz w:val="26"/>
          <w:szCs w:val="26"/>
          <w:rtl w:val="0"/>
          <w:lang w:val="en-US"/>
        </w:rPr>
        <w:t xml:space="preserve">s the </w:t>
      </w:r>
      <w:r>
        <w:rPr>
          <w:b w:val="1"/>
          <w:bCs w:val="1"/>
          <w:sz w:val="26"/>
          <w:szCs w:val="26"/>
          <w:rtl w:val="0"/>
          <w:lang w:val="en-US"/>
        </w:rPr>
        <w:t>B</w:t>
      </w:r>
      <w:r>
        <w:rPr>
          <w:b w:val="1"/>
          <w:bCs w:val="1"/>
          <w:sz w:val="26"/>
          <w:szCs w:val="26"/>
          <w:rtl w:val="0"/>
          <w:lang w:val="en-US"/>
        </w:rPr>
        <w:t xml:space="preserve">lood </w:t>
      </w:r>
      <w:r>
        <w:rPr>
          <w:b w:val="1"/>
          <w:bCs w:val="1"/>
          <w:sz w:val="26"/>
          <w:szCs w:val="26"/>
          <w:rtl w:val="0"/>
          <w:lang w:val="en-US"/>
        </w:rPr>
        <w:t>S</w:t>
      </w:r>
      <w:r>
        <w:rPr>
          <w:b w:val="1"/>
          <w:bCs w:val="1"/>
          <w:sz w:val="26"/>
          <w:szCs w:val="26"/>
          <w:rtl w:val="0"/>
          <w:lang w:val="en-US"/>
        </w:rPr>
        <w:t>upp</w:t>
      </w:r>
      <w:r>
        <w:rPr>
          <w:b w:val="1"/>
          <w:bCs w:val="1"/>
          <w:outline w:val="0"/>
          <w:color w:val="625e4c"/>
          <w:sz w:val="26"/>
          <w:szCs w:val="26"/>
          <w:u w:color="625e4c"/>
          <w:rtl w:val="0"/>
          <w:lang w:val="en-US"/>
          <w14:textFill>
            <w14:solidFill>
              <w14:srgbClr w14:val="625E4C"/>
            </w14:solidFill>
          </w14:textFill>
        </w:rPr>
        <w:t>l</w:t>
      </w:r>
      <w:r>
        <w:rPr>
          <w:b w:val="1"/>
          <w:bCs w:val="1"/>
          <w:sz w:val="26"/>
          <w:szCs w:val="26"/>
          <w:rtl w:val="0"/>
          <w:lang w:val="en-US"/>
        </w:rPr>
        <w:t xml:space="preserve">y to the </w:t>
      </w:r>
      <w:r>
        <w:rPr>
          <w:b w:val="1"/>
          <w:bCs w:val="1"/>
          <w:sz w:val="26"/>
          <w:szCs w:val="26"/>
          <w:rtl w:val="0"/>
          <w:lang w:val="en-US"/>
        </w:rPr>
        <w:t>F</w:t>
      </w:r>
      <w:r>
        <w:rPr>
          <w:b w:val="1"/>
          <w:bCs w:val="1"/>
          <w:sz w:val="26"/>
          <w:szCs w:val="26"/>
          <w:rtl w:val="0"/>
          <w:lang w:val="en-US"/>
        </w:rPr>
        <w:t xml:space="preserve">rog and </w:t>
      </w:r>
      <w:r>
        <w:rPr>
          <w:b w:val="1"/>
          <w:bCs w:val="1"/>
          <w:sz w:val="26"/>
          <w:szCs w:val="26"/>
          <w:rtl w:val="0"/>
          <w:lang w:val="en-US"/>
        </w:rPr>
        <w:t>D</w:t>
      </w:r>
      <w:r>
        <w:rPr>
          <w:b w:val="1"/>
          <w:bCs w:val="1"/>
          <w:sz w:val="26"/>
          <w:szCs w:val="26"/>
          <w:rtl w:val="0"/>
          <w:lang w:val="en-US"/>
        </w:rPr>
        <w:t xml:space="preserve">igital </w:t>
      </w:r>
      <w:r>
        <w:rPr>
          <w:b w:val="1"/>
          <w:bCs w:val="1"/>
          <w:sz w:val="26"/>
          <w:szCs w:val="26"/>
          <w:rtl w:val="0"/>
          <w:lang w:val="en-US"/>
        </w:rPr>
        <w:t>C</w:t>
      </w:r>
      <w:r>
        <w:rPr>
          <w:b w:val="1"/>
          <w:bCs w:val="1"/>
          <w:sz w:val="26"/>
          <w:szCs w:val="26"/>
          <w:rtl w:val="0"/>
          <w:lang w:val="en-US"/>
        </w:rPr>
        <w:t>ush</w:t>
      </w:r>
      <w:r>
        <w:rPr>
          <w:b w:val="1"/>
          <w:bCs w:val="1"/>
          <w:outline w:val="0"/>
          <w:color w:val="455e6b"/>
          <w:sz w:val="26"/>
          <w:szCs w:val="26"/>
          <w:u w:color="455e6b"/>
          <w:rtl w:val="0"/>
          <w:lang w:val="en-US"/>
          <w14:textFill>
            <w14:solidFill>
              <w14:srgbClr w14:val="455E6B"/>
            </w14:solidFill>
          </w14:textFill>
        </w:rPr>
        <w:t>i</w:t>
      </w:r>
      <w:r>
        <w:rPr>
          <w:b w:val="1"/>
          <w:bCs w:val="1"/>
          <w:sz w:val="26"/>
          <w:szCs w:val="26"/>
          <w:rtl w:val="0"/>
          <w:lang w:val="en-US"/>
        </w:rPr>
        <w:t xml:space="preserve">on, as the </w:t>
      </w:r>
      <w:r>
        <w:rPr>
          <w:b w:val="1"/>
          <w:bCs w:val="1"/>
          <w:sz w:val="26"/>
          <w:szCs w:val="26"/>
          <w:rtl w:val="0"/>
          <w:lang w:val="en-US"/>
        </w:rPr>
        <w:t>A</w:t>
      </w:r>
      <w:r>
        <w:rPr>
          <w:b w:val="1"/>
          <w:bCs w:val="1"/>
          <w:sz w:val="26"/>
          <w:szCs w:val="26"/>
          <w:rtl w:val="0"/>
          <w:lang w:val="en-US"/>
        </w:rPr>
        <w:t xml:space="preserve">natomy </w:t>
      </w:r>
      <w:r>
        <w:rPr>
          <w:b w:val="1"/>
          <w:bCs w:val="1"/>
          <w:sz w:val="26"/>
          <w:szCs w:val="26"/>
          <w:rtl w:val="0"/>
          <w:lang w:val="en-US"/>
        </w:rPr>
        <w:t>B</w:t>
      </w:r>
      <w:r>
        <w:rPr>
          <w:b w:val="1"/>
          <w:bCs w:val="1"/>
          <w:sz w:val="26"/>
          <w:szCs w:val="26"/>
          <w:rtl w:val="0"/>
          <w:lang w:val="en-US"/>
        </w:rPr>
        <w:t xml:space="preserve">ooks </w:t>
      </w:r>
      <w:r>
        <w:rPr>
          <w:b w:val="1"/>
          <w:bCs w:val="1"/>
          <w:sz w:val="26"/>
          <w:szCs w:val="26"/>
          <w:rtl w:val="0"/>
          <w:lang w:val="en-US"/>
        </w:rPr>
        <w:t>S</w:t>
      </w:r>
      <w:r>
        <w:rPr>
          <w:b w:val="1"/>
          <w:bCs w:val="1"/>
          <w:sz w:val="26"/>
          <w:szCs w:val="26"/>
          <w:rtl w:val="0"/>
          <w:lang w:val="en-US"/>
        </w:rPr>
        <w:t xml:space="preserve">tate, </w:t>
      </w:r>
      <w:r>
        <w:rPr>
          <w:b w:val="1"/>
          <w:bCs w:val="1"/>
          <w:sz w:val="26"/>
          <w:szCs w:val="26"/>
          <w:rtl w:val="0"/>
          <w:lang w:val="en-US"/>
        </w:rPr>
        <w:t>S</w:t>
      </w:r>
      <w:r>
        <w:rPr>
          <w:b w:val="1"/>
          <w:bCs w:val="1"/>
          <w:sz w:val="26"/>
          <w:szCs w:val="26"/>
          <w:rtl w:val="0"/>
          <w:lang w:val="en-US"/>
        </w:rPr>
        <w:t xml:space="preserve">cant? </w:t>
      </w:r>
      <w:r>
        <w:rPr>
          <w:rtl w:val="0"/>
          <w:lang w:val="en-US"/>
        </w:rPr>
        <w:t>The blood supply to the palmar foot, including the artery of the digital cushion and the digital arteries around the foot joints, have been described in several anatomical textbooks and papers as scant, with few major blood vessels. While emphasis has been placed on the blood supply to the dorsal hoof wall as it relates to laminitis, the palmar foot</w:t>
      </w:r>
      <w:r>
        <w:rPr>
          <w:rtl w:val="0"/>
          <w:lang w:val="en-US"/>
        </w:rPr>
        <w:t>’</w:t>
      </w:r>
      <w:r>
        <w:rPr>
          <w:rtl w:val="0"/>
          <w:lang w:val="en-US"/>
        </w:rPr>
        <w:t>s blood supply has been less talked about regarding its physiological functioning, especially with an atrophied versus a healthy frog.</w:t>
      </w:r>
      <w:r>
        <w:rPr>
          <w:rtl w:val="0"/>
          <w:lang w:val="en-US"/>
        </w:rPr>
        <w:t xml:space="preserve">  </w:t>
      </w:r>
      <w:r>
        <w:rPr>
          <w:rtl w:val="0"/>
          <w:lang w:val="en-US"/>
        </w:rPr>
        <w:t>Descriptions of the palmar foot's</w:t>
      </w:r>
      <w:r>
        <w:rPr>
          <w:rtl w:val="0"/>
          <w:lang w:val="en-US"/>
        </w:rPr>
        <w:t> </w:t>
      </w:r>
      <w:r>
        <w:rPr>
          <w:rtl w:val="0"/>
          <w:lang w:val="en-US"/>
        </w:rPr>
        <w:t>blood supply</w:t>
      </w:r>
      <w:r>
        <w:rPr>
          <w:rtl w:val="0"/>
          <w:lang w:val="en-US"/>
        </w:rPr>
        <w:t> </w:t>
      </w:r>
      <w:r>
        <w:rPr>
          <w:rtl w:val="0"/>
          <w:lang w:val="en-US"/>
        </w:rPr>
        <w:t>have relied upon</w:t>
      </w:r>
      <w:r>
        <w:rPr>
          <w:rtl w:val="0"/>
          <w:lang w:val="en-US"/>
        </w:rPr>
        <w:t> </w:t>
      </w:r>
      <w:r>
        <w:rPr>
          <w:b w:val="1"/>
          <w:bCs w:val="1"/>
          <w:rtl w:val="0"/>
          <w:lang w:val="en-US"/>
        </w:rPr>
        <w:t>a classic vascular pattern</w:t>
      </w:r>
      <w:r>
        <w:rPr>
          <w:rtl w:val="0"/>
          <w:lang w:val="en-US"/>
        </w:rPr>
        <w:t> </w:t>
      </w:r>
      <w:r>
        <w:rPr>
          <w:rtl w:val="0"/>
          <w:lang w:val="en-US"/>
        </w:rPr>
        <w:t xml:space="preserve">of vessels exiting the heart as arteries, becoming smaller vessels through the limbs and feet, before becoming capillary beds before returning to the heart as venules and veins. In this lecture, </w:t>
      </w:r>
      <w:r>
        <w:rPr>
          <w:rtl w:val="0"/>
          <w:lang w:val="en-US"/>
        </w:rPr>
        <w:t>conference attendees</w:t>
      </w:r>
      <w:r>
        <w:rPr>
          <w:rtl w:val="0"/>
          <w:lang w:val="en-US"/>
        </w:rPr>
        <w:t xml:space="preserve"> will see research that shows that this classic pattern (artery-capillary-vein) is not the main pattern within the horse</w:t>
      </w:r>
      <w:r>
        <w:rPr>
          <w:rtl w:val="0"/>
          <w:lang w:val="en-US"/>
        </w:rPr>
        <w:t>’</w:t>
      </w:r>
      <w:r>
        <w:rPr>
          <w:rtl w:val="0"/>
          <w:lang w:val="en-US"/>
        </w:rPr>
        <w:t>s foot, but has a pattern that's unique to the foot's special functions!</w:t>
      </w:r>
      <w:r>
        <w:rPr>
          <w:rtl w:val="0"/>
          <w:lang w:val="en-US"/>
        </w:rPr>
        <w:t> </w:t>
      </w:r>
    </w:p>
    <w:p>
      <w:pPr>
        <w:pStyle w:val="Body A"/>
      </w:pPr>
    </w:p>
    <w:p>
      <w:pPr>
        <w:pStyle w:val="Body A"/>
      </w:pPr>
      <w:r>
        <w:rPr>
          <w:rtl w:val="0"/>
          <w:lang w:val="en-US"/>
        </w:rPr>
        <w:t xml:space="preserve">3:15pm - 3:30pm </w:t>
        <w:tab/>
      </w:r>
      <w:r>
        <w:rPr>
          <w:b w:val="1"/>
          <w:bCs w:val="1"/>
          <w:i w:val="1"/>
          <w:iCs w:val="1"/>
          <w:outline w:val="0"/>
          <w:color w:val="941100"/>
          <w:sz w:val="26"/>
          <w:szCs w:val="26"/>
          <w:u w:color="941100"/>
          <w:rtl w:val="0"/>
          <w:lang w:val="en-US"/>
          <w14:textFill>
            <w14:solidFill>
              <w14:srgbClr w14:val="941100"/>
            </w14:solidFill>
          </w14:textFill>
        </w:rPr>
        <w:t>BREAK</w:t>
      </w:r>
    </w:p>
    <w:p>
      <w:pPr>
        <w:pStyle w:val="Body A"/>
      </w:pPr>
    </w:p>
    <w:p>
      <w:pPr>
        <w:pStyle w:val="Body A"/>
        <w:rPr>
          <w:b w:val="1"/>
          <w:bCs w:val="1"/>
          <w:i w:val="1"/>
          <w:iCs w:val="1"/>
          <w:sz w:val="26"/>
          <w:szCs w:val="26"/>
        </w:rPr>
      </w:pPr>
      <w:r>
        <w:rPr>
          <w:rtl w:val="0"/>
          <w:lang w:val="en-US"/>
        </w:rPr>
        <w:t>3:30pm - 5:30pm</w:t>
        <w:tab/>
      </w:r>
      <w:r>
        <w:rPr>
          <w:b w:val="1"/>
          <w:bCs w:val="1"/>
          <w:i w:val="1"/>
          <w:iCs w:val="1"/>
          <w:sz w:val="26"/>
          <w:szCs w:val="26"/>
          <w:rtl w:val="0"/>
          <w:lang w:val="fr-FR"/>
        </w:rPr>
        <w:t>Q</w:t>
      </w:r>
      <w:r>
        <w:rPr>
          <w:b w:val="1"/>
          <w:bCs w:val="1"/>
          <w:i w:val="1"/>
          <w:iCs w:val="1"/>
          <w:sz w:val="26"/>
          <w:szCs w:val="26"/>
          <w:rtl w:val="0"/>
          <w:lang w:val="en-US"/>
        </w:rPr>
        <w:t>uestion-and-Answer</w:t>
      </w:r>
      <w:r>
        <w:rPr>
          <w:b w:val="1"/>
          <w:bCs w:val="1"/>
          <w:i w:val="1"/>
          <w:iCs w:val="1"/>
          <w:sz w:val="26"/>
          <w:szCs w:val="26"/>
          <w:rtl w:val="0"/>
          <w:lang w:val="fr-FR"/>
        </w:rPr>
        <w:t xml:space="preserve"> Session</w:t>
      </w:r>
    </w:p>
    <w:p>
      <w:pPr>
        <w:pStyle w:val="Body A"/>
        <w:rPr>
          <w:b w:val="1"/>
          <w:bCs w:val="1"/>
          <w:i w:val="1"/>
          <w:iCs w:val="1"/>
          <w:sz w:val="26"/>
          <w:szCs w:val="26"/>
          <w:lang w:val="fr-FR"/>
        </w:rPr>
      </w:pPr>
    </w:p>
    <w:p>
      <w:pPr>
        <w:pStyle w:val="Body A"/>
      </w:pPr>
      <w:r>
        <w:rPr>
          <w:rtl w:val="0"/>
          <w:lang w:val="fr-FR"/>
        </w:rPr>
        <w:t>5:30pm</w:t>
      </w:r>
      <w:r>
        <w:rPr>
          <w:i w:val="1"/>
          <w:iCs w:val="1"/>
          <w:rtl w:val="0"/>
          <w:lang w:val="fr-FR"/>
        </w:rPr>
        <w:t xml:space="preserve">  </w:t>
      </w:r>
      <w:r>
        <w:rPr>
          <w:b w:val="1"/>
          <w:bCs w:val="1"/>
          <w:i w:val="1"/>
          <w:iCs w:val="1"/>
          <w:sz w:val="26"/>
          <w:szCs w:val="26"/>
          <w:lang w:val="fr-FR"/>
        </w:rPr>
        <w:tab/>
        <w:tab/>
      </w:r>
      <w:r>
        <w:rPr>
          <w:b w:val="1"/>
          <w:bCs w:val="1"/>
          <w:i w:val="1"/>
          <w:iCs w:val="1"/>
          <w:outline w:val="0"/>
          <w:color w:val="941100"/>
          <w:sz w:val="26"/>
          <w:szCs w:val="26"/>
          <w:u w:color="941100"/>
          <w:rtl w:val="0"/>
          <w:lang w:val="en-US"/>
          <w14:textFill>
            <w14:solidFill>
              <w14:srgbClr w14:val="941100"/>
            </w14:solidFill>
          </w14:textFill>
        </w:rPr>
        <w:t>CLOSE</w:t>
      </w:r>
    </w:p>
    <w:sectPr>
      <w:headerReference w:type="default" r:id="rId4"/>
      <w:footerReference w:type="default" r:id="rId5"/>
      <w:pgSz w:w="12240" w:h="15840" w:orient="portrait"/>
      <w:pgMar w:top="720" w:right="360" w:bottom="360" w:left="36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abel A">
    <w:name w:val="Label A"/>
    <w:next w:val="Label A"/>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w:cs="Arial Unicode MS" w:hAnsi="Helvetica" w:eastAsia="Arial Unicode MS"/>
      <w:b w:val="0"/>
      <w:bCs w:val="0"/>
      <w:i w:val="0"/>
      <w:iCs w:val="0"/>
      <w:caps w:val="0"/>
      <w:smallCaps w:val="0"/>
      <w:strike w:val="0"/>
      <w:dstrike w:val="0"/>
      <w:outline w:val="0"/>
      <w:color w:val="ffffff"/>
      <w:spacing w:val="0"/>
      <w:kern w:val="0"/>
      <w:position w:val="0"/>
      <w:sz w:val="36"/>
      <w:szCs w:val="36"/>
      <w:u w:val="none" w:color="ffffff"/>
      <w:shd w:val="nil" w:color="auto" w:fill="auto"/>
      <w:vertAlign w:val="baseline"/>
      <w:lang w:val="en-US"/>
      <w14:textOutline>
        <w14:noFill/>
      </w14:textOutline>
      <w14:textFill>
        <w14:solidFill>
          <w14:srgbClr w14:val="FFFF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